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8B" w:rsidRDefault="00D01237" w:rsidP="00A3568B">
      <w:pPr>
        <w:shd w:val="clear" w:color="auto" w:fill="FFFFFF"/>
        <w:spacing w:before="225" w:after="150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24"/>
          <w:lang w:eastAsia="ru-RU"/>
        </w:rPr>
        <w:t>Безопасное поведение на каникулах!</w:t>
      </w:r>
    </w:p>
    <w:p w:rsidR="00A85EEC" w:rsidRPr="00CF2C0B" w:rsidRDefault="00927BB3" w:rsidP="00CF2C0B">
      <w:pPr>
        <w:pStyle w:val="a6"/>
        <w:jc w:val="center"/>
        <w:rPr>
          <w:rFonts w:ascii="Times New Roman" w:hAnsi="Times New Roman" w:cs="Times New Roman"/>
          <w:color w:val="D63C00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>Следуй принципам поведения:</w:t>
      </w:r>
    </w:p>
    <w:p w:rsidR="00A85EEC" w:rsidRPr="00CF2C0B" w:rsidRDefault="00A85EEC" w:rsidP="00CF2C0B">
      <w:pPr>
        <w:pStyle w:val="a6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>Предвидеть опасность!</w:t>
      </w:r>
    </w:p>
    <w:p w:rsidR="00A85EEC" w:rsidRPr="00CF2C0B" w:rsidRDefault="00A85EEC" w:rsidP="00CF2C0B">
      <w:pPr>
        <w:pStyle w:val="a6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>По возможности избегать ее!</w:t>
      </w:r>
      <w:bookmarkStart w:id="0" w:name="_GoBack"/>
      <w:bookmarkEnd w:id="0"/>
    </w:p>
    <w:p w:rsidR="00A85EEC" w:rsidRPr="00CF2C0B" w:rsidRDefault="00A85EEC" w:rsidP="00CF2C0B">
      <w:pPr>
        <w:pStyle w:val="a6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>При необходимости - действовать!</w:t>
      </w:r>
    </w:p>
    <w:p w:rsidR="00927BB3" w:rsidRPr="00CF2C0B" w:rsidRDefault="00927BB3" w:rsidP="00CF2C0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>Если ты находишься на улице:</w:t>
      </w:r>
      <w:r w:rsidR="00222DA2"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Избегай прогулок в одиночестве в вечернее время и в малолюдных местах. Если тебя спрашивают, как найти улицу, объясни, как дойти, но, ни в коем случае не провожай. Если тебя пытаются уговорить, отвечай, что тебе нужно предупредить родителей, рас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softHyphen/>
        <w:t>сказать им, куда и с кем отправляешься.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Возвращаясь домой в вечернее время, сними вс</w:t>
      </w: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е украшения, спрячь сумочку под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одежду.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Для передвижения выбирай оживленные и хорошо освещенные улицы.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Постарайся идти рядом с семейной парой, пожилыми людьми, военными.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 Избегай кратчайших путей (через парк, пустую автостоянку, спортивные площадки и пустыри).</w:t>
      </w:r>
    </w:p>
    <w:p w:rsidR="00A85EEC" w:rsidRPr="00CF2C0B" w:rsidRDefault="00A85EEC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927BB3"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F2C0B">
        <w:rPr>
          <w:rFonts w:ascii="Times New Roman" w:hAnsi="Times New Roman" w:cs="Times New Roman"/>
          <w:sz w:val="24"/>
          <w:szCs w:val="24"/>
          <w:lang w:eastAsia="ru-RU"/>
        </w:rPr>
        <w:t>Держи определенную дистанцию с людьми, проходя мимо подъездов и подворотен.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Обходи незнакомые компании и пьяных людей.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Если видишь тормозящую машину, отойди от нее как можно дальше.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Иди по тротуару со стороны встречного движения, тогда машина не сможет подъехать сзади.</w:t>
      </w:r>
    </w:p>
    <w:p w:rsidR="00A85EEC" w:rsidRPr="00CF2C0B" w:rsidRDefault="00A85EEC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> В случае нападения беги к зданию с вывеской «МАГАЗИН», «ПОЛИЦИЯ», «ВОКЗАЛ», «АПТЕКА», где может быть охрана или кнопка экстренного вызова по</w:t>
      </w:r>
      <w:r w:rsidRPr="00CF2C0B">
        <w:rPr>
          <w:rFonts w:ascii="Times New Roman" w:hAnsi="Times New Roman" w:cs="Times New Roman"/>
          <w:sz w:val="24"/>
          <w:szCs w:val="24"/>
          <w:lang w:eastAsia="ru-RU"/>
        </w:rPr>
        <w:softHyphen/>
        <w:t>лиции.</w:t>
      </w:r>
    </w:p>
    <w:p w:rsidR="00927BB3" w:rsidRPr="00CF2C0B" w:rsidRDefault="00927BB3" w:rsidP="00CF2C0B">
      <w:pPr>
        <w:pStyle w:val="a6"/>
        <w:rPr>
          <w:rFonts w:ascii="Times New Roman" w:hAnsi="Times New Roman" w:cs="Times New Roman"/>
          <w:color w:val="D63C00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>Если ты находишься в общественном транспорте:</w:t>
      </w:r>
    </w:p>
    <w:p w:rsidR="00A85EEC" w:rsidRPr="00CF2C0B" w:rsidRDefault="00A85EEC" w:rsidP="00CF2C0B">
      <w:pPr>
        <w:pStyle w:val="a6"/>
        <w:rPr>
          <w:rFonts w:ascii="Times New Roman" w:hAnsi="Times New Roman" w:cs="Times New Roman"/>
          <w:color w:val="D63C00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927BB3"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F2C0B">
        <w:rPr>
          <w:rFonts w:ascii="Times New Roman" w:hAnsi="Times New Roman" w:cs="Times New Roman"/>
          <w:sz w:val="24"/>
          <w:szCs w:val="24"/>
          <w:lang w:eastAsia="ru-RU"/>
        </w:rPr>
        <w:t>В пустом или незаполненном автобусе садись ближе к водителю.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Не засыпай и не отвлекайся во время движения, держись за поручни,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Если нет свободных сидячих мест, стой в центральном проходе, стой лицом в сторону движения или вполоборота.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Не стой около дверей, не высовывайся из окон во время движения.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Не оставляй свои вещи без присмотра.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Не храни деньги и ценные вещи в заднем кармане брюк, сумку придерживай рукой.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Садись и выходи из транспортного средства только после его полной остановки. Вы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softHyphen/>
        <w:t>ходи первым или подожди, пока схлынет толпа.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После выхода из салона подожди, пока автобус отъедет, а потом переходи улицу.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Стоящий автобус или троллейбус обходи сзади, трамвай - спереди.</w:t>
      </w:r>
    </w:p>
    <w:p w:rsidR="00A85EEC" w:rsidRPr="00CF2C0B" w:rsidRDefault="00A85EEC" w:rsidP="00CF2C0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927BB3" w:rsidRPr="00CF2C0B">
        <w:rPr>
          <w:rFonts w:ascii="Times New Roman" w:hAnsi="Times New Roman" w:cs="Times New Roman"/>
          <w:sz w:val="24"/>
          <w:szCs w:val="24"/>
          <w:lang w:eastAsia="ru-RU"/>
        </w:rPr>
        <w:t>Если ты находишься в местах массового пребывания людей: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Если толпа увлекла тебя, застегнись, спрячь под одежду выдающиеся концы шарфа, платка, громоздкие вещи - рюкзак, сумку - лучше выбросить.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Чтобы не упасть, следуй по направлению движения толпы, старайся быть в ее цен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softHyphen/>
        <w:t>тре.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Держись подальше от стеклянных витрин, стен зданий, деревьев,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Чтобы защитить себя от сдавливания, прижми согнутые в локтях руки к туловищу.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 При падении постарайся подняться быстро: встань на четвереньки, выстави вперед опорную ногу, резко поднимись.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Если подняться не удается, подтяни согнутые в коленях ноги к животу, пригни голо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softHyphen/>
        <w:t>ву и закрой ее согнутыми в локтях руками.</w:t>
      </w:r>
    </w:p>
    <w:p w:rsidR="00A85EEC" w:rsidRPr="00CF2C0B" w:rsidRDefault="00A85EEC" w:rsidP="00CF2C0B">
      <w:pPr>
        <w:pStyle w:val="a6"/>
        <w:rPr>
          <w:rFonts w:ascii="Times New Roman" w:hAnsi="Times New Roman" w:cs="Times New Roman"/>
          <w:color w:val="D63C00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927BB3" w:rsidRPr="00CF2C0B">
        <w:rPr>
          <w:rFonts w:ascii="Times New Roman" w:hAnsi="Times New Roman" w:cs="Times New Roman"/>
          <w:sz w:val="24"/>
          <w:szCs w:val="24"/>
          <w:lang w:eastAsia="ru-RU"/>
        </w:rPr>
        <w:t>Если ты находишься на концерте, стадионе: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Наибольшая давка бывает перед сценой, так как все стремятся вперед.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Не вставай между динамиками, так как максимальный уровень звучания делает вос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softHyphen/>
        <w:t>приятие музыки невозможным и притупляет чувства.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>- Не занимай места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 в углах зала, близко к стене или перегородкам между секторами, велика вероятность быть раздавленным.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В ожидании входа в театр или на стадион не приближайся к стеклянным дверям или ограждениям, к которым тебя могут прижать.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Если толпа побежала, постарайся избежать главной опасности - падения, встать бу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softHyphen/>
        <w:t>дет почти невозможно.</w:t>
      </w:r>
    </w:p>
    <w:p w:rsidR="00A85EEC" w:rsidRPr="00CF2C0B" w:rsidRDefault="00A85EEC" w:rsidP="00CF2C0B">
      <w:pPr>
        <w:pStyle w:val="a6"/>
        <w:rPr>
          <w:rFonts w:ascii="Times New Roman" w:hAnsi="Times New Roman" w:cs="Times New Roman"/>
          <w:color w:val="D63C00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="00927BB3" w:rsidRPr="00CF2C0B">
        <w:rPr>
          <w:rFonts w:ascii="Times New Roman" w:hAnsi="Times New Roman" w:cs="Times New Roman"/>
          <w:sz w:val="24"/>
          <w:szCs w:val="24"/>
          <w:lang w:eastAsia="ru-RU"/>
        </w:rPr>
        <w:t>Если ты в обществе чужих людей: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Будь осторожен при знакомствах, не соглашайся идти в гости к незнакомцам, не вступай с ними в разговор.</w:t>
      </w:r>
    </w:p>
    <w:p w:rsidR="00A85EEC" w:rsidRPr="00CF2C0B" w:rsidRDefault="00927BB3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Если незнакомец предлагает тебе посмотреть что-то или помочь донести сумку, обе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softHyphen/>
        <w:t>щая заплатить, отвечай «Нет!»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Не показывай посторонним людям наличие у тебя денег и ценных предметов.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Избегай большого скопления людей - толпы, очереди.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Не рассказывай о себе, о своих планах, о своей семье посторонним.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Не давай свой мобильный телефон незнакомым или малознакомым людям.</w:t>
      </w:r>
    </w:p>
    <w:p w:rsidR="00A3568B" w:rsidRPr="00CF2C0B" w:rsidRDefault="00A3568B" w:rsidP="00CF2C0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Умей сказать </w:t>
      </w:r>
      <w:r w:rsidRPr="00CF2C0B">
        <w:rPr>
          <w:rFonts w:ascii="Times New Roman" w:hAnsi="Times New Roman" w:cs="Times New Roman"/>
          <w:sz w:val="24"/>
          <w:szCs w:val="24"/>
          <w:lang w:eastAsia="ru-RU"/>
        </w:rPr>
        <w:t>НЕТ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, если тебе предлагают совершить недостойный поступок, уговари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softHyphen/>
        <w:t>вают попробовать алкоголь, наркотики.</w:t>
      </w:r>
    </w:p>
    <w:p w:rsidR="00A85EEC" w:rsidRPr="00CF2C0B" w:rsidRDefault="00A85EEC" w:rsidP="00CF2C0B">
      <w:pPr>
        <w:pStyle w:val="a6"/>
        <w:rPr>
          <w:rFonts w:ascii="Times New Roman" w:hAnsi="Times New Roman" w:cs="Times New Roman"/>
          <w:color w:val="D63C00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="00A3568B" w:rsidRPr="00CF2C0B">
        <w:rPr>
          <w:rFonts w:ascii="Times New Roman" w:hAnsi="Times New Roman" w:cs="Times New Roman"/>
          <w:sz w:val="24"/>
          <w:szCs w:val="24"/>
          <w:lang w:eastAsia="ru-RU"/>
        </w:rPr>
        <w:t>Если ты один дома:</w:t>
      </w:r>
    </w:p>
    <w:p w:rsidR="00A3568B" w:rsidRPr="00CF2C0B" w:rsidRDefault="00A3568B" w:rsidP="00CF2C0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Если звонят по телефону, не говори, что ты дома один и никого долго не будет. 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Если звонят в дверь и настойчиво просят открыть, не делай этого, даже если незнакомец представился полицейским.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Ни с кем не вступай в разговоры через дверь.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Помни, что ребенок не может расписываться ни в каких документах, это должны де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softHyphen/>
        <w:t>лать только взрослые.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Прежде чем открыть дверь, посмотри в глазок, нет ли за дверью посторонних.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Если тебе не видно, но ты слышишь голоса, подожди, пока люди не уйдут с площад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softHyphen/>
        <w:t>ки.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Уходя из дома, не забудь</w:t>
      </w:r>
      <w:r w:rsidRPr="00CF2C0B">
        <w:rPr>
          <w:rFonts w:ascii="Times New Roman" w:hAnsi="Times New Roman" w:cs="Times New Roman"/>
          <w:sz w:val="24"/>
          <w:szCs w:val="24"/>
          <w:lang w:eastAsia="ru-RU"/>
        </w:rPr>
        <w:t>: выключить свет, проверить все электроприборы,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 закрыть дверь на ключ.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Если ты вышел из квартиры и увидел подозрительных людей, вернись немедленно обратно.</w:t>
      </w:r>
    </w:p>
    <w:p w:rsidR="00A85EEC" w:rsidRPr="00CF2C0B" w:rsidRDefault="00A85EEC" w:rsidP="00CF2C0B">
      <w:pPr>
        <w:pStyle w:val="a6"/>
        <w:rPr>
          <w:rFonts w:ascii="Times New Roman" w:hAnsi="Times New Roman" w:cs="Times New Roman"/>
          <w:color w:val="D63C00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r w:rsidR="00A3568B" w:rsidRPr="00CF2C0B">
        <w:rPr>
          <w:rFonts w:ascii="Times New Roman" w:hAnsi="Times New Roman" w:cs="Times New Roman"/>
          <w:sz w:val="24"/>
          <w:szCs w:val="24"/>
          <w:lang w:eastAsia="ru-RU"/>
        </w:rPr>
        <w:t>Если ты находишься в подъезде, лифте: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Не входи с незнакомыми людьми в подъезд.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Если в подъезде находится незнакомый человек, сразу же выйди на улицу и подо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softHyphen/>
        <w:t>жди, когда в подъезд войдет кто-то из знакомых тебе взрослых.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 Если на лестничной площадке нет света, позвони по домофону или телефону, чтобы тебя встретили.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Не открыв</w:t>
      </w:r>
      <w:r w:rsidRPr="00CF2C0B">
        <w:rPr>
          <w:rFonts w:ascii="Times New Roman" w:hAnsi="Times New Roman" w:cs="Times New Roman"/>
          <w:sz w:val="24"/>
          <w:szCs w:val="24"/>
          <w:lang w:eastAsia="ru-RU"/>
        </w:rPr>
        <w:t>ай ключом входную дверь, если ря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дом находятся посторонние люди.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Не п</w:t>
      </w:r>
      <w:r w:rsidRPr="00CF2C0B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осматривай почту около ящика, сделай это дома.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Не входи в кабину лифта с незнакомыми людьми.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 Если незнакомец предлагает тебе подняться на лифте, откажись, сославшись, что ты еще задержишься или живешь на втором этаже и пойдешь пешком по лестнице.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Если случилось, что приходится подниматься в лифте с незнакомым, повернись к нему лицом и встань около двери.</w:t>
      </w:r>
    </w:p>
    <w:p w:rsidR="00A85EEC" w:rsidRPr="00CF2C0B" w:rsidRDefault="00A85EEC" w:rsidP="00CF2C0B">
      <w:pPr>
        <w:pStyle w:val="a6"/>
        <w:rPr>
          <w:rFonts w:ascii="Times New Roman" w:hAnsi="Times New Roman" w:cs="Times New Roman"/>
          <w:color w:val="D63C00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r w:rsidR="00A3568B" w:rsidRPr="00CF2C0B">
        <w:rPr>
          <w:rFonts w:ascii="Times New Roman" w:hAnsi="Times New Roman" w:cs="Times New Roman"/>
          <w:sz w:val="24"/>
          <w:szCs w:val="24"/>
          <w:lang w:eastAsia="ru-RU"/>
        </w:rPr>
        <w:t>Если ты общаешься по телефону: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Поднимая трубку, не называй своего имени или имени звонящего.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Никогда не говори, что ты дома один.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Если просят назвать адрес или сказать</w:t>
      </w:r>
      <w:r w:rsidR="00CF2C0B" w:rsidRPr="00CF2C0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 когда придут родители, не отвечай, попроси перезвонить позже.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Договариваясь о встрече с друзьями, назначай ее на время, когда в квартире будет еще кто-то, кроме тебя.</w:t>
      </w:r>
    </w:p>
    <w:p w:rsidR="00A85EEC" w:rsidRPr="00CF2C0B" w:rsidRDefault="00A3568B" w:rsidP="00CF2C0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85EEC" w:rsidRPr="00CF2C0B">
        <w:rPr>
          <w:rFonts w:ascii="Times New Roman" w:hAnsi="Times New Roman" w:cs="Times New Roman"/>
          <w:sz w:val="24"/>
          <w:szCs w:val="24"/>
          <w:lang w:eastAsia="ru-RU"/>
        </w:rPr>
        <w:t>Если тебя пытаются втянуть в непристойный разговор, положи трубку и обязательно сообщи родителям.</w:t>
      </w:r>
    </w:p>
    <w:p w:rsidR="009779F8" w:rsidRPr="00CF2C0B" w:rsidRDefault="009779F8" w:rsidP="00CF2C0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568B" w:rsidRPr="00CF2C0B" w:rsidRDefault="00A3568B" w:rsidP="00CF2C0B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>Будь внимательнее!!!</w:t>
      </w:r>
    </w:p>
    <w:p w:rsidR="00A3568B" w:rsidRPr="00CF2C0B" w:rsidRDefault="00A3568B" w:rsidP="00CF2C0B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CF2C0B">
        <w:rPr>
          <w:rFonts w:ascii="Times New Roman" w:hAnsi="Times New Roman" w:cs="Times New Roman"/>
          <w:sz w:val="24"/>
          <w:szCs w:val="24"/>
          <w:lang w:eastAsia="ru-RU"/>
        </w:rPr>
        <w:t>Береги себя!</w:t>
      </w:r>
    </w:p>
    <w:p w:rsidR="00F80C48" w:rsidRPr="00927BB3" w:rsidRDefault="00F80C48">
      <w:pPr>
        <w:rPr>
          <w:sz w:val="28"/>
          <w:szCs w:val="28"/>
        </w:rPr>
      </w:pPr>
    </w:p>
    <w:sectPr w:rsidR="00F80C48" w:rsidRPr="00927BB3" w:rsidSect="00927BB3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B762A"/>
    <w:multiLevelType w:val="hybridMultilevel"/>
    <w:tmpl w:val="B72CB5B6"/>
    <w:lvl w:ilvl="0" w:tplc="93E2C2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EC"/>
    <w:rsid w:val="00222DA2"/>
    <w:rsid w:val="00530488"/>
    <w:rsid w:val="005C7057"/>
    <w:rsid w:val="006B4CC9"/>
    <w:rsid w:val="006B7646"/>
    <w:rsid w:val="008174B8"/>
    <w:rsid w:val="00927BB3"/>
    <w:rsid w:val="009779F8"/>
    <w:rsid w:val="00A3568B"/>
    <w:rsid w:val="00A85EEC"/>
    <w:rsid w:val="00BE44C4"/>
    <w:rsid w:val="00CF2C0B"/>
    <w:rsid w:val="00D01237"/>
    <w:rsid w:val="00DA24F0"/>
    <w:rsid w:val="00F01591"/>
    <w:rsid w:val="00F8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1B18"/>
  <w15:docId w15:val="{CA719122-4C54-4178-BDD2-AC776467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48"/>
  </w:style>
  <w:style w:type="paragraph" w:styleId="2">
    <w:name w:val="heading 2"/>
    <w:basedOn w:val="a"/>
    <w:link w:val="20"/>
    <w:uiPriority w:val="9"/>
    <w:qFormat/>
    <w:rsid w:val="00A85E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5EE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5E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5E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85EEC"/>
    <w:rPr>
      <w:b/>
      <w:bCs/>
    </w:rPr>
  </w:style>
  <w:style w:type="paragraph" w:styleId="a4">
    <w:name w:val="Normal (Web)"/>
    <w:basedOn w:val="a"/>
    <w:uiPriority w:val="99"/>
    <w:semiHidden/>
    <w:unhideWhenUsed/>
    <w:rsid w:val="00A85E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7BB3"/>
    <w:pPr>
      <w:ind w:left="720"/>
      <w:contextualSpacing/>
    </w:pPr>
  </w:style>
  <w:style w:type="paragraph" w:styleId="a6">
    <w:name w:val="No Spacing"/>
    <w:uiPriority w:val="1"/>
    <w:qFormat/>
    <w:rsid w:val="00CF2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user64</dc:creator>
  <cp:keywords/>
  <dc:description/>
  <cp:lastModifiedBy>Админ</cp:lastModifiedBy>
  <cp:revision>2</cp:revision>
  <dcterms:created xsi:type="dcterms:W3CDTF">2026-03-18T07:15:00Z</dcterms:created>
  <dcterms:modified xsi:type="dcterms:W3CDTF">2026-03-18T07:15:00Z</dcterms:modified>
</cp:coreProperties>
</file>