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B5" w:rsidRPr="00245DB5" w:rsidRDefault="00245DB5" w:rsidP="00245DB5">
      <w:pPr>
        <w:jc w:val="center"/>
        <w:rPr>
          <w:color w:val="943634" w:themeColor="accent2" w:themeShade="BF"/>
          <w:sz w:val="28"/>
          <w:szCs w:val="28"/>
        </w:rPr>
      </w:pPr>
      <w:r w:rsidRPr="00F34AA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ТВОЯ БЕЗОПАСНОСТЬ – В ТВОИХ РУКАХ.</w:t>
      </w:r>
      <w:bookmarkStart w:id="0" w:name="_GoBack"/>
      <w:bookmarkEnd w:id="0"/>
    </w:p>
    <w:p w:rsidR="00245DB5" w:rsidRPr="00F34AAE" w:rsidRDefault="00245DB5" w:rsidP="00245D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AE">
        <w:rPr>
          <w:rFonts w:ascii="Times New Roman" w:hAnsi="Times New Roman" w:cs="Times New Roman"/>
          <w:b/>
          <w:sz w:val="24"/>
          <w:szCs w:val="24"/>
        </w:rPr>
        <w:t>Что ребенок должен знать – несколько раз прочитайте ему эти правила!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1. В чужом доме чужие, незнакомые люди могут обидеть. Никогда не надо заходить в чужую квартиру, даже если хозяин настоятельно приглашает, ссылаясь на дружбу с родителями. Это может быть обман, цель которого заманить ребенка в дом. Свои люди — это только те, которые живут вместе, оберегают от всех невзгод. Одним словом — семья.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2. На просьбы незнакомых людей необходимо отвечать отказом. Неловкость ситуации всегда можно прикрыть фразой: «родители не разрешают мне общаться с посторонними», после этого необходимо быстро уйти. Если взрослые начинают запугивать и требовать не рассказывать никому того, чему ребенок стал свидетелем, — это повод, сразу же идти к домой и рассказать о сложившейся ситуации.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3. Никогда не нужно посещать чужие подъезды, даже в компании друзей или знакомых. Нужно уметь распознать провокации и не поддаваться на них. Уместнее всего подумать, нужно ли тебе это, а если нужно, то для чего. Дети никому ничего не должны, поэтому не стоит подчиняться просьбам посторонних людей.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4. Нужно знать, что нормальный взрослый человек никогда не ищет помощи у детей. Если он просит помочь в каком-то деле, то необходимо отвечать отказом, звать на помощь взрослых, по возможности убегать. Обычно такие люди не хотят огласки, они сами уберутся, только не надо стесняться и молчать.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5. Если бы можно было с первого взгляда определить: где человек хороший, а где плохой, то преступлений бы не существовало. Как правило, преступники — прекрасные психологи, которые располагают к себе собеседника, знают, чем кого можно заинтересовать. Поэтому нельзя разговаривать и вступать в полемику ни с кем из посторонних. Неизвестно, кем он может оказаться на самом деле.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6. Категорично нельзя садится в чужие машины! Большинство преступлений против детей происходят именно так.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7. Контакты в интернете не стоит афишировать. Ими могут воспользоваться люди, весьма странные и нездоровые психически. Да и общаться с детьми нормальные взрослые не будут, слишком велико различие в интеллекте. В таких переписках заинтересованы взрослые, преследующие нехорошие цели.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8. В случае, если потерялся, сразу необходимо набирать телефон 112. Желательно обратиться за помощью к полицейскому или продавцу в магазине. Ожидать маминого приезда нежно там же, не отходя далеко.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9. Избежать осложнений в неприятных ситуациях может помочь умение быстро бегать. Если незнакомец схватил за руку или старается куда-то тащить, нужно громко кричать, а лучше, убегать от него туда, где много людей.</w:t>
      </w:r>
    </w:p>
    <w:p w:rsidR="00245DB5" w:rsidRPr="00F34AAE" w:rsidRDefault="00245DB5" w:rsidP="00245DB5">
      <w:pPr>
        <w:jc w:val="both"/>
        <w:rPr>
          <w:rFonts w:ascii="Times New Roman" w:hAnsi="Times New Roman" w:cs="Times New Roman"/>
          <w:sz w:val="24"/>
          <w:szCs w:val="24"/>
        </w:rPr>
      </w:pPr>
      <w:r w:rsidRPr="00F34AAE">
        <w:rPr>
          <w:rFonts w:ascii="Times New Roman" w:hAnsi="Times New Roman" w:cs="Times New Roman"/>
          <w:sz w:val="24"/>
          <w:szCs w:val="24"/>
        </w:rPr>
        <w:t>Всем родителям стоит посмотреть серию «Побег» из мультсериала «Про Миру и Гошу». В ней наглядно представлена ситуация побега из дома в результате проступка. Вы получите представление о том, что случается с ребенком, когда он один на улице, и поймете, как в такой ситуации должны себя вести родители.</w:t>
      </w:r>
    </w:p>
    <w:sectPr w:rsidR="00245DB5" w:rsidRPr="00F34AAE" w:rsidSect="00F34A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B5"/>
    <w:rsid w:val="00245DB5"/>
    <w:rsid w:val="00F3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85930-4B31-4011-AEF6-ECCE92E5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2026-03-18T07:19:00Z</dcterms:created>
  <dcterms:modified xsi:type="dcterms:W3CDTF">2026-03-18T07:19:00Z</dcterms:modified>
</cp:coreProperties>
</file>