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DE4" w:rsidRDefault="00221DE4" w:rsidP="00A57EF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21DE4" w:rsidRDefault="00221DE4" w:rsidP="00A57EF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037D4" w:rsidRPr="00AA617A" w:rsidRDefault="000037D4" w:rsidP="000037D4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AA617A">
        <w:rPr>
          <w:rFonts w:ascii="Times New Roman" w:hAnsi="Times New Roman"/>
          <w:bCs/>
          <w:sz w:val="24"/>
          <w:szCs w:val="24"/>
        </w:rPr>
        <w:t>Муниципальное казенное общеобразовательное</w:t>
      </w:r>
      <w:r w:rsidRPr="00AA617A">
        <w:rPr>
          <w:rFonts w:ascii="Times New Roman" w:hAnsi="Times New Roman"/>
          <w:sz w:val="24"/>
          <w:szCs w:val="24"/>
        </w:rPr>
        <w:t xml:space="preserve"> учреждение «Средняя                                        общеобразовательная  школа № 2» </w:t>
      </w:r>
      <w:proofErr w:type="spellStart"/>
      <w:r w:rsidRPr="00AA617A">
        <w:rPr>
          <w:rFonts w:ascii="Times New Roman" w:hAnsi="Times New Roman"/>
          <w:sz w:val="24"/>
          <w:szCs w:val="24"/>
        </w:rPr>
        <w:t>с.п</w:t>
      </w:r>
      <w:proofErr w:type="spellEnd"/>
      <w:r w:rsidRPr="00AA617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AA617A">
        <w:rPr>
          <w:rFonts w:ascii="Times New Roman" w:hAnsi="Times New Roman"/>
          <w:sz w:val="24"/>
          <w:szCs w:val="24"/>
        </w:rPr>
        <w:t>Псыгансу</w:t>
      </w:r>
      <w:proofErr w:type="spellEnd"/>
      <w:r w:rsidRPr="00AA617A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AA617A">
        <w:rPr>
          <w:rFonts w:ascii="Times New Roman" w:hAnsi="Times New Roman"/>
          <w:sz w:val="24"/>
          <w:szCs w:val="24"/>
        </w:rPr>
        <w:t>Урванского</w:t>
      </w:r>
      <w:proofErr w:type="spellEnd"/>
      <w:r w:rsidRPr="00AA617A">
        <w:rPr>
          <w:rFonts w:ascii="Times New Roman" w:hAnsi="Times New Roman"/>
          <w:sz w:val="24"/>
          <w:szCs w:val="24"/>
        </w:rPr>
        <w:t xml:space="preserve"> муниципального района                                                      Кабардино-Балкарской Республики</w:t>
      </w:r>
    </w:p>
    <w:p w:rsidR="00221DE4" w:rsidRDefault="00221DE4" w:rsidP="00A57EF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21DE4" w:rsidRDefault="00221DE4" w:rsidP="00A57EF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21DE4" w:rsidRDefault="00221DE4" w:rsidP="00A57EF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21DE4" w:rsidRDefault="00221DE4" w:rsidP="00A57EF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21DE4" w:rsidRDefault="00221DE4" w:rsidP="00A57EF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A57EFB" w:rsidRPr="000037D4" w:rsidRDefault="00A57EFB" w:rsidP="00A57EFB">
      <w:pPr>
        <w:pStyle w:val="a3"/>
        <w:rPr>
          <w:rFonts w:ascii="Times New Roman" w:hAnsi="Times New Roman" w:cs="Times New Roman"/>
          <w:sz w:val="24"/>
          <w:szCs w:val="24"/>
        </w:rPr>
      </w:pPr>
      <w:r w:rsidRPr="000037D4">
        <w:rPr>
          <w:rFonts w:ascii="Times New Roman" w:hAnsi="Times New Roman" w:cs="Times New Roman"/>
          <w:sz w:val="24"/>
          <w:szCs w:val="24"/>
        </w:rPr>
        <w:t xml:space="preserve">РАЗРАБОТАНО и </w:t>
      </w:r>
      <w:r w:rsidR="00221DE4" w:rsidRPr="000037D4">
        <w:rPr>
          <w:rFonts w:ascii="Times New Roman" w:hAnsi="Times New Roman" w:cs="Times New Roman"/>
          <w:sz w:val="24"/>
          <w:szCs w:val="24"/>
        </w:rPr>
        <w:t xml:space="preserve">       </w:t>
      </w:r>
      <w:r w:rsidR="00B64B62">
        <w:rPr>
          <w:rFonts w:ascii="Times New Roman" w:hAnsi="Times New Roman" w:cs="Times New Roman"/>
          <w:sz w:val="24"/>
          <w:szCs w:val="24"/>
        </w:rPr>
        <w:t xml:space="preserve">    </w:t>
      </w:r>
      <w:r w:rsidR="00221DE4" w:rsidRPr="000037D4">
        <w:rPr>
          <w:rFonts w:ascii="Times New Roman" w:hAnsi="Times New Roman" w:cs="Times New Roman"/>
          <w:sz w:val="24"/>
          <w:szCs w:val="24"/>
        </w:rPr>
        <w:t xml:space="preserve"> </w:t>
      </w:r>
      <w:r w:rsidRPr="000037D4">
        <w:rPr>
          <w:rFonts w:ascii="Times New Roman" w:hAnsi="Times New Roman" w:cs="Times New Roman"/>
          <w:sz w:val="24"/>
          <w:szCs w:val="24"/>
        </w:rPr>
        <w:t xml:space="preserve"> СОГЛАСОВАНО              </w:t>
      </w:r>
      <w:r w:rsidR="00221DE4" w:rsidRPr="000037D4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0037D4">
        <w:rPr>
          <w:rFonts w:ascii="Times New Roman" w:hAnsi="Times New Roman" w:cs="Times New Roman"/>
          <w:sz w:val="24"/>
          <w:szCs w:val="24"/>
        </w:rPr>
        <w:t xml:space="preserve"> УТВЕРЖДЕНО</w:t>
      </w:r>
    </w:p>
    <w:p w:rsidR="00B9472F" w:rsidRPr="000037D4" w:rsidRDefault="00A57EFB" w:rsidP="00A57EFB">
      <w:pPr>
        <w:pStyle w:val="a3"/>
        <w:rPr>
          <w:rFonts w:ascii="Times New Roman" w:hAnsi="Times New Roman" w:cs="Times New Roman"/>
          <w:sz w:val="24"/>
          <w:szCs w:val="24"/>
        </w:rPr>
      </w:pPr>
      <w:r w:rsidRPr="000037D4">
        <w:rPr>
          <w:rFonts w:ascii="Times New Roman" w:hAnsi="Times New Roman" w:cs="Times New Roman"/>
          <w:sz w:val="24"/>
          <w:szCs w:val="24"/>
        </w:rPr>
        <w:t xml:space="preserve">ПРИНЯТО </w:t>
      </w:r>
      <w:r w:rsidR="00221DE4" w:rsidRPr="000037D4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0037D4">
        <w:rPr>
          <w:rFonts w:ascii="Times New Roman" w:hAnsi="Times New Roman" w:cs="Times New Roman"/>
          <w:sz w:val="24"/>
          <w:szCs w:val="24"/>
        </w:rPr>
        <w:t>с учетом мнения родителей</w:t>
      </w:r>
      <w:r w:rsidR="00221DE4" w:rsidRPr="000037D4">
        <w:rPr>
          <w:rFonts w:ascii="Times New Roman" w:hAnsi="Times New Roman" w:cs="Times New Roman"/>
          <w:sz w:val="24"/>
          <w:szCs w:val="24"/>
        </w:rPr>
        <w:t xml:space="preserve">       </w:t>
      </w:r>
      <w:r w:rsidR="000037D4">
        <w:rPr>
          <w:rFonts w:ascii="Times New Roman" w:hAnsi="Times New Roman" w:cs="Times New Roman"/>
          <w:sz w:val="24"/>
          <w:szCs w:val="24"/>
        </w:rPr>
        <w:t xml:space="preserve">      </w:t>
      </w:r>
      <w:r w:rsidR="00221DE4" w:rsidRPr="000037D4">
        <w:rPr>
          <w:rFonts w:ascii="Times New Roman" w:hAnsi="Times New Roman" w:cs="Times New Roman"/>
          <w:sz w:val="24"/>
          <w:szCs w:val="24"/>
        </w:rPr>
        <w:t>Приказом МКОУ СОШ №2</w:t>
      </w:r>
    </w:p>
    <w:p w:rsidR="00A57EFB" w:rsidRPr="000037D4" w:rsidRDefault="00221DE4" w:rsidP="00A57EFB">
      <w:pPr>
        <w:pStyle w:val="a3"/>
        <w:rPr>
          <w:rFonts w:ascii="Times New Roman" w:hAnsi="Times New Roman" w:cs="Times New Roman"/>
          <w:sz w:val="24"/>
          <w:szCs w:val="24"/>
        </w:rPr>
      </w:pPr>
      <w:r w:rsidRPr="000037D4">
        <w:rPr>
          <w:rFonts w:ascii="Times New Roman" w:hAnsi="Times New Roman" w:cs="Times New Roman"/>
          <w:sz w:val="24"/>
          <w:szCs w:val="24"/>
        </w:rPr>
        <w:t xml:space="preserve">Педсоветом                    </w:t>
      </w:r>
      <w:r w:rsidR="00A57EFB" w:rsidRPr="000037D4">
        <w:rPr>
          <w:rFonts w:ascii="Times New Roman" w:hAnsi="Times New Roman" w:cs="Times New Roman"/>
          <w:sz w:val="24"/>
          <w:szCs w:val="24"/>
        </w:rPr>
        <w:t>(</w:t>
      </w:r>
      <w:r w:rsidRPr="000037D4">
        <w:rPr>
          <w:rFonts w:ascii="Times New Roman" w:hAnsi="Times New Roman" w:cs="Times New Roman"/>
          <w:sz w:val="24"/>
          <w:szCs w:val="24"/>
        </w:rPr>
        <w:t xml:space="preserve">законных представителей)                    </w:t>
      </w:r>
      <w:proofErr w:type="spellStart"/>
      <w:r w:rsidRPr="000037D4">
        <w:rPr>
          <w:rFonts w:ascii="Times New Roman" w:hAnsi="Times New Roman" w:cs="Times New Roman"/>
          <w:sz w:val="24"/>
          <w:szCs w:val="24"/>
        </w:rPr>
        <w:t>с.п</w:t>
      </w:r>
      <w:proofErr w:type="spellEnd"/>
      <w:r w:rsidRPr="000037D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037D4">
        <w:rPr>
          <w:rFonts w:ascii="Times New Roman" w:hAnsi="Times New Roman" w:cs="Times New Roman"/>
          <w:sz w:val="24"/>
          <w:szCs w:val="24"/>
        </w:rPr>
        <w:t>Псыгансу</w:t>
      </w:r>
      <w:proofErr w:type="spellEnd"/>
    </w:p>
    <w:p w:rsidR="00221DE4" w:rsidRPr="000037D4" w:rsidRDefault="00221DE4" w:rsidP="00221DE4">
      <w:pPr>
        <w:pStyle w:val="a3"/>
        <w:rPr>
          <w:rFonts w:ascii="Times New Roman" w:hAnsi="Times New Roman" w:cs="Times New Roman"/>
          <w:sz w:val="24"/>
          <w:szCs w:val="24"/>
        </w:rPr>
      </w:pPr>
      <w:r w:rsidRPr="000037D4">
        <w:rPr>
          <w:rFonts w:ascii="Times New Roman" w:hAnsi="Times New Roman" w:cs="Times New Roman"/>
          <w:sz w:val="24"/>
          <w:szCs w:val="24"/>
        </w:rPr>
        <w:t xml:space="preserve">МКОУ СОШ №2 </w:t>
      </w:r>
      <w:r w:rsidR="004F3BE6">
        <w:rPr>
          <w:rFonts w:ascii="Times New Roman" w:hAnsi="Times New Roman" w:cs="Times New Roman"/>
          <w:sz w:val="24"/>
          <w:szCs w:val="24"/>
        </w:rPr>
        <w:t xml:space="preserve">        (Протокол № 3 от 17.05.</w:t>
      </w:r>
      <w:r w:rsidRPr="000037D4">
        <w:rPr>
          <w:rFonts w:ascii="Times New Roman" w:hAnsi="Times New Roman" w:cs="Times New Roman"/>
          <w:sz w:val="24"/>
          <w:szCs w:val="24"/>
        </w:rPr>
        <w:t xml:space="preserve">23г.)       Директор </w:t>
      </w:r>
      <w:r w:rsidR="000037D4">
        <w:rPr>
          <w:rFonts w:ascii="Times New Roman" w:hAnsi="Times New Roman" w:cs="Times New Roman"/>
          <w:sz w:val="24"/>
          <w:szCs w:val="24"/>
        </w:rPr>
        <w:t>__</w:t>
      </w:r>
      <w:r w:rsidRPr="000037D4">
        <w:rPr>
          <w:rFonts w:ascii="Times New Roman" w:hAnsi="Times New Roman" w:cs="Times New Roman"/>
          <w:sz w:val="24"/>
          <w:szCs w:val="24"/>
        </w:rPr>
        <w:t xml:space="preserve">________Х.З. </w:t>
      </w:r>
      <w:proofErr w:type="spellStart"/>
      <w:r w:rsidRPr="000037D4">
        <w:rPr>
          <w:rFonts w:ascii="Times New Roman" w:hAnsi="Times New Roman" w:cs="Times New Roman"/>
          <w:sz w:val="24"/>
          <w:szCs w:val="24"/>
        </w:rPr>
        <w:t>Бозиев</w:t>
      </w:r>
      <w:proofErr w:type="spellEnd"/>
    </w:p>
    <w:p w:rsidR="00B9472F" w:rsidRPr="000037D4" w:rsidRDefault="00221DE4" w:rsidP="00221DE4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r w:rsidRPr="000037D4">
        <w:rPr>
          <w:rFonts w:ascii="Times New Roman" w:hAnsi="Times New Roman" w:cs="Times New Roman"/>
          <w:sz w:val="24"/>
          <w:szCs w:val="24"/>
        </w:rPr>
        <w:t>с.п</w:t>
      </w:r>
      <w:proofErr w:type="spellEnd"/>
      <w:r w:rsidRPr="000037D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037D4">
        <w:rPr>
          <w:rFonts w:ascii="Times New Roman" w:hAnsi="Times New Roman" w:cs="Times New Roman"/>
          <w:sz w:val="24"/>
          <w:szCs w:val="24"/>
        </w:rPr>
        <w:t>Псыгансу</w:t>
      </w:r>
      <w:proofErr w:type="spellEnd"/>
      <w:r w:rsidRPr="000037D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Pr="00DE391B">
        <w:rPr>
          <w:rFonts w:ascii="Times New Roman" w:hAnsi="Times New Roman" w:cs="Times New Roman"/>
          <w:sz w:val="24"/>
          <w:szCs w:val="24"/>
        </w:rPr>
        <w:t xml:space="preserve"> </w:t>
      </w:r>
      <w:r w:rsidR="004F3BE6" w:rsidRPr="00DE391B">
        <w:rPr>
          <w:rFonts w:ascii="Times New Roman" w:hAnsi="Times New Roman" w:cs="Times New Roman"/>
          <w:sz w:val="24"/>
          <w:szCs w:val="24"/>
        </w:rPr>
        <w:t xml:space="preserve">№ </w:t>
      </w:r>
      <w:r w:rsidR="00DE391B" w:rsidRPr="00DE391B">
        <w:rPr>
          <w:rFonts w:ascii="Times New Roman" w:hAnsi="Times New Roman" w:cs="Times New Roman"/>
          <w:sz w:val="24"/>
          <w:szCs w:val="24"/>
        </w:rPr>
        <w:t>46/1</w:t>
      </w:r>
      <w:r w:rsidRPr="00DE391B">
        <w:rPr>
          <w:rFonts w:ascii="Times New Roman" w:hAnsi="Times New Roman" w:cs="Times New Roman"/>
          <w:sz w:val="24"/>
          <w:szCs w:val="24"/>
        </w:rPr>
        <w:t xml:space="preserve">– ОД </w:t>
      </w:r>
      <w:r w:rsidR="004F3BE6" w:rsidRPr="00DE391B">
        <w:rPr>
          <w:rFonts w:ascii="Times New Roman" w:hAnsi="Times New Roman" w:cs="Times New Roman"/>
          <w:sz w:val="24"/>
          <w:szCs w:val="24"/>
        </w:rPr>
        <w:t xml:space="preserve"> от 19.</w:t>
      </w:r>
      <w:r w:rsidR="000037D4" w:rsidRPr="00DE391B">
        <w:rPr>
          <w:rFonts w:ascii="Times New Roman" w:hAnsi="Times New Roman" w:cs="Times New Roman"/>
          <w:sz w:val="24"/>
          <w:szCs w:val="24"/>
        </w:rPr>
        <w:t xml:space="preserve">05.23г </w:t>
      </w:r>
      <w:r w:rsidR="004F3BE6">
        <w:rPr>
          <w:rFonts w:ascii="Times New Roman" w:hAnsi="Times New Roman" w:cs="Times New Roman"/>
          <w:sz w:val="24"/>
          <w:szCs w:val="24"/>
        </w:rPr>
        <w:t>(Протокол № 3 от 17.05.</w:t>
      </w:r>
      <w:r w:rsidRPr="000037D4">
        <w:rPr>
          <w:rFonts w:ascii="Times New Roman" w:hAnsi="Times New Roman" w:cs="Times New Roman"/>
          <w:sz w:val="24"/>
          <w:szCs w:val="24"/>
        </w:rPr>
        <w:t>23г.)</w:t>
      </w:r>
      <w:r w:rsidRPr="000037D4"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:rsidR="00B9472F" w:rsidRDefault="00B9472F" w:rsidP="00B9472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472F" w:rsidRDefault="00B9472F" w:rsidP="00B9472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4721" w:rsidRDefault="001F4721" w:rsidP="00B9472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1F4721" w:rsidRDefault="001F4721" w:rsidP="00B9472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4721" w:rsidRDefault="001F4721" w:rsidP="00B9472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4721" w:rsidRDefault="001F4721" w:rsidP="00B9472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472F" w:rsidRDefault="00B9472F" w:rsidP="00B9472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472F" w:rsidRPr="00B9472F" w:rsidRDefault="00B9472F" w:rsidP="00B9472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472F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B9472F" w:rsidRPr="00B9472F" w:rsidRDefault="00B9472F" w:rsidP="00B9472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472F">
        <w:rPr>
          <w:rFonts w:ascii="Times New Roman" w:hAnsi="Times New Roman" w:cs="Times New Roman"/>
          <w:b/>
          <w:sz w:val="28"/>
          <w:szCs w:val="28"/>
        </w:rPr>
        <w:t>ОБ ОРГАНИЗАЦИИ ВНЕУРОЧНОЙ ДЕЯТЕЛЬН</w:t>
      </w:r>
      <w:r w:rsidR="001F4721">
        <w:rPr>
          <w:rFonts w:ascii="Times New Roman" w:hAnsi="Times New Roman" w:cs="Times New Roman"/>
          <w:b/>
          <w:sz w:val="28"/>
          <w:szCs w:val="28"/>
        </w:rPr>
        <w:t>ОСТИ ПРИ РЕАЛИЗАЦИИ ФЕДЕРАЛЬНЫХ ГОСУДАРСТВЕННЫХ</w:t>
      </w:r>
      <w:r w:rsidRPr="00B9472F">
        <w:rPr>
          <w:rFonts w:ascii="Times New Roman" w:hAnsi="Times New Roman" w:cs="Times New Roman"/>
          <w:b/>
          <w:sz w:val="28"/>
          <w:szCs w:val="28"/>
        </w:rPr>
        <w:t xml:space="preserve"> ОБРАЗОВАТЕЛЬНЫХ СТАНДАРТОВ</w:t>
      </w:r>
    </w:p>
    <w:p w:rsidR="001F4721" w:rsidRDefault="001F4721" w:rsidP="00B9472F">
      <w:pPr>
        <w:pStyle w:val="a3"/>
        <w:jc w:val="center"/>
        <w:rPr>
          <w:rFonts w:ascii="Times New Roman" w:hAnsi="Times New Roman" w:cs="Times New Roman"/>
          <w:b/>
        </w:rPr>
      </w:pPr>
    </w:p>
    <w:p w:rsidR="00B9472F" w:rsidRPr="001F4721" w:rsidRDefault="00B9472F" w:rsidP="00B9472F">
      <w:pPr>
        <w:pStyle w:val="a3"/>
        <w:jc w:val="center"/>
        <w:rPr>
          <w:rFonts w:ascii="Times New Roman" w:hAnsi="Times New Roman" w:cs="Times New Roman"/>
          <w:b/>
        </w:rPr>
      </w:pPr>
      <w:r w:rsidRPr="001F4721">
        <w:rPr>
          <w:rFonts w:ascii="Times New Roman" w:hAnsi="Times New Roman" w:cs="Times New Roman"/>
          <w:b/>
        </w:rPr>
        <w:t>(новая редакция)</w:t>
      </w:r>
    </w:p>
    <w:p w:rsidR="00B9472F" w:rsidRDefault="00B9472F">
      <w:pPr>
        <w:rPr>
          <w:rFonts w:ascii="Times New Roman" w:hAnsi="Times New Roman" w:cs="Times New Roman"/>
          <w:sz w:val="24"/>
          <w:szCs w:val="24"/>
        </w:rPr>
      </w:pPr>
    </w:p>
    <w:p w:rsidR="001F4721" w:rsidRDefault="001F4721">
      <w:pPr>
        <w:rPr>
          <w:rFonts w:ascii="Times New Roman" w:hAnsi="Times New Roman" w:cs="Times New Roman"/>
          <w:sz w:val="24"/>
          <w:szCs w:val="24"/>
        </w:rPr>
      </w:pPr>
    </w:p>
    <w:p w:rsidR="001F4721" w:rsidRDefault="001F4721">
      <w:pPr>
        <w:rPr>
          <w:rFonts w:ascii="Times New Roman" w:hAnsi="Times New Roman" w:cs="Times New Roman"/>
          <w:sz w:val="24"/>
          <w:szCs w:val="24"/>
        </w:rPr>
      </w:pPr>
    </w:p>
    <w:p w:rsidR="001F4721" w:rsidRDefault="001F4721">
      <w:pPr>
        <w:rPr>
          <w:rFonts w:ascii="Times New Roman" w:hAnsi="Times New Roman" w:cs="Times New Roman"/>
          <w:sz w:val="24"/>
          <w:szCs w:val="24"/>
        </w:rPr>
      </w:pPr>
    </w:p>
    <w:p w:rsidR="001F4721" w:rsidRDefault="001F4721">
      <w:pPr>
        <w:rPr>
          <w:rFonts w:ascii="Times New Roman" w:hAnsi="Times New Roman" w:cs="Times New Roman"/>
          <w:sz w:val="24"/>
          <w:szCs w:val="24"/>
        </w:rPr>
      </w:pPr>
    </w:p>
    <w:p w:rsidR="001F4721" w:rsidRDefault="001F4721">
      <w:pPr>
        <w:rPr>
          <w:rFonts w:ascii="Times New Roman" w:hAnsi="Times New Roman" w:cs="Times New Roman"/>
          <w:sz w:val="24"/>
          <w:szCs w:val="24"/>
        </w:rPr>
      </w:pPr>
    </w:p>
    <w:p w:rsidR="001F4721" w:rsidRDefault="001F4721">
      <w:pPr>
        <w:rPr>
          <w:rFonts w:ascii="Times New Roman" w:hAnsi="Times New Roman" w:cs="Times New Roman"/>
          <w:sz w:val="24"/>
          <w:szCs w:val="24"/>
        </w:rPr>
      </w:pPr>
    </w:p>
    <w:p w:rsidR="001F4721" w:rsidRDefault="001F4721">
      <w:pPr>
        <w:rPr>
          <w:rFonts w:ascii="Times New Roman" w:hAnsi="Times New Roman" w:cs="Times New Roman"/>
          <w:sz w:val="24"/>
          <w:szCs w:val="24"/>
        </w:rPr>
      </w:pPr>
    </w:p>
    <w:p w:rsidR="001F4721" w:rsidRDefault="001F4721">
      <w:pPr>
        <w:rPr>
          <w:rFonts w:ascii="Times New Roman" w:hAnsi="Times New Roman" w:cs="Times New Roman"/>
          <w:sz w:val="24"/>
          <w:szCs w:val="24"/>
        </w:rPr>
      </w:pPr>
    </w:p>
    <w:p w:rsidR="001F4721" w:rsidRDefault="001F4721">
      <w:pPr>
        <w:rPr>
          <w:rFonts w:ascii="Times New Roman" w:hAnsi="Times New Roman" w:cs="Times New Roman"/>
          <w:sz w:val="24"/>
          <w:szCs w:val="24"/>
        </w:rPr>
      </w:pPr>
    </w:p>
    <w:p w:rsidR="001F4721" w:rsidRDefault="001F4721">
      <w:pPr>
        <w:rPr>
          <w:rFonts w:ascii="Times New Roman" w:hAnsi="Times New Roman" w:cs="Times New Roman"/>
          <w:sz w:val="24"/>
          <w:szCs w:val="24"/>
        </w:rPr>
      </w:pPr>
    </w:p>
    <w:p w:rsidR="001F4721" w:rsidRDefault="001F4721">
      <w:pPr>
        <w:rPr>
          <w:rFonts w:ascii="Times New Roman" w:hAnsi="Times New Roman" w:cs="Times New Roman"/>
          <w:sz w:val="24"/>
          <w:szCs w:val="24"/>
        </w:rPr>
      </w:pPr>
    </w:p>
    <w:p w:rsidR="009120F6" w:rsidRPr="009A3119" w:rsidRDefault="009A31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1. </w:t>
      </w:r>
      <w:r w:rsidRPr="009A3119">
        <w:rPr>
          <w:rFonts w:ascii="Times New Roman" w:hAnsi="Times New Roman" w:cs="Times New Roman"/>
          <w:sz w:val="24"/>
          <w:szCs w:val="24"/>
        </w:rPr>
        <w:t xml:space="preserve">Общие положения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Pr="009A3119">
        <w:rPr>
          <w:rFonts w:ascii="Times New Roman" w:hAnsi="Times New Roman" w:cs="Times New Roman"/>
          <w:sz w:val="24"/>
          <w:szCs w:val="24"/>
        </w:rPr>
        <w:t>1.1. Настоящее положение разработано в соответствии со следующими документами: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9A3119">
        <w:rPr>
          <w:rFonts w:ascii="Times New Roman" w:hAnsi="Times New Roman" w:cs="Times New Roman"/>
          <w:sz w:val="24"/>
          <w:szCs w:val="24"/>
        </w:rPr>
        <w:t xml:space="preserve"> </w:t>
      </w:r>
      <w:r w:rsidRPr="009A3119">
        <w:rPr>
          <w:rFonts w:ascii="Times New Roman" w:hAnsi="Times New Roman" w:cs="Times New Roman"/>
          <w:sz w:val="24"/>
          <w:szCs w:val="24"/>
        </w:rPr>
        <w:sym w:font="Symbol" w:char="F0B7"/>
      </w:r>
      <w:r w:rsidRPr="009A3119">
        <w:rPr>
          <w:rFonts w:ascii="Times New Roman" w:hAnsi="Times New Roman" w:cs="Times New Roman"/>
          <w:sz w:val="24"/>
          <w:szCs w:val="24"/>
        </w:rPr>
        <w:t xml:space="preserve"> Федеральным законом от 29.12.2012 № 273-ФЗ «Об образовании в Российской Федерации» (часть 5 статья 12);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Pr="009A3119">
        <w:rPr>
          <w:rFonts w:ascii="Times New Roman" w:hAnsi="Times New Roman" w:cs="Times New Roman"/>
          <w:sz w:val="24"/>
          <w:szCs w:val="24"/>
        </w:rPr>
        <w:sym w:font="Symbol" w:char="F0B7"/>
      </w:r>
      <w:r w:rsidRPr="009A3119">
        <w:rPr>
          <w:rFonts w:ascii="Times New Roman" w:hAnsi="Times New Roman" w:cs="Times New Roman"/>
          <w:sz w:val="24"/>
          <w:szCs w:val="24"/>
        </w:rPr>
        <w:t xml:space="preserve"> Федеральным законом от 24.09.2022 № 371-ФЗ «О внесении изменений в Федеральный закон «Об образовании в Российской Федерации» и статью 1 Федерального закона;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9A3119">
        <w:rPr>
          <w:rFonts w:ascii="Times New Roman" w:hAnsi="Times New Roman" w:cs="Times New Roman"/>
          <w:sz w:val="24"/>
          <w:szCs w:val="24"/>
        </w:rPr>
        <w:sym w:font="Symbol" w:char="F0B7"/>
      </w:r>
      <w:r w:rsidRPr="009A3119">
        <w:rPr>
          <w:rFonts w:ascii="Times New Roman" w:hAnsi="Times New Roman" w:cs="Times New Roman"/>
          <w:sz w:val="24"/>
          <w:szCs w:val="24"/>
        </w:rPr>
        <w:t xml:space="preserve"> ФГОС основного общего образования, утвержденный приказом Министерства образования и науки Российской Федерации от 17.12.2010 № 1897;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Pr="009A3119">
        <w:rPr>
          <w:rFonts w:ascii="Times New Roman" w:hAnsi="Times New Roman" w:cs="Times New Roman"/>
          <w:sz w:val="24"/>
          <w:szCs w:val="24"/>
        </w:rPr>
        <w:sym w:font="Symbol" w:char="F0B7"/>
      </w:r>
      <w:r w:rsidRPr="009A3119">
        <w:rPr>
          <w:rFonts w:ascii="Times New Roman" w:hAnsi="Times New Roman" w:cs="Times New Roman"/>
          <w:sz w:val="24"/>
          <w:szCs w:val="24"/>
        </w:rPr>
        <w:t xml:space="preserve"> Приказом Министерства образования и науки РФ от 17 мая 2012 г. N 413 "Об утверждении федерального государственного образовательного стандарта среднего общего образования";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</w:t>
      </w:r>
      <w:r w:rsidRPr="009A3119">
        <w:rPr>
          <w:rFonts w:ascii="Times New Roman" w:hAnsi="Times New Roman" w:cs="Times New Roman"/>
          <w:sz w:val="24"/>
          <w:szCs w:val="24"/>
        </w:rPr>
        <w:t xml:space="preserve"> </w:t>
      </w:r>
      <w:r w:rsidRPr="009A3119">
        <w:rPr>
          <w:rFonts w:ascii="Times New Roman" w:hAnsi="Times New Roman" w:cs="Times New Roman"/>
          <w:sz w:val="24"/>
          <w:szCs w:val="24"/>
        </w:rPr>
        <w:sym w:font="Symbol" w:char="F0B7"/>
      </w:r>
      <w:r w:rsidRPr="009A3119">
        <w:rPr>
          <w:rFonts w:ascii="Times New Roman" w:hAnsi="Times New Roman" w:cs="Times New Roman"/>
          <w:sz w:val="24"/>
          <w:szCs w:val="24"/>
        </w:rPr>
        <w:t xml:space="preserve"> Приказом Министерства просвещения РФ от 31 мая 2021 г. № 286 “Об утверждении федерального государственного образовательного стандарта начального общего образования”;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</w:t>
      </w:r>
      <w:r w:rsidRPr="009A3119">
        <w:rPr>
          <w:rFonts w:ascii="Times New Roman" w:hAnsi="Times New Roman" w:cs="Times New Roman"/>
          <w:sz w:val="24"/>
          <w:szCs w:val="24"/>
        </w:rPr>
        <w:sym w:font="Symbol" w:char="F0B7"/>
      </w:r>
      <w:r w:rsidRPr="009A3119">
        <w:rPr>
          <w:rFonts w:ascii="Times New Roman" w:hAnsi="Times New Roman" w:cs="Times New Roman"/>
          <w:sz w:val="24"/>
          <w:szCs w:val="24"/>
        </w:rPr>
        <w:t xml:space="preserve"> Приказом Министерства просвещения РФ от 31 мая 2021 г. № 287 “Об утверждении федерального государственного образовательного стандарта основного общего образования”;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  <w:r w:rsidRPr="009A3119">
        <w:rPr>
          <w:rFonts w:ascii="Times New Roman" w:hAnsi="Times New Roman" w:cs="Times New Roman"/>
          <w:sz w:val="24"/>
          <w:szCs w:val="24"/>
        </w:rPr>
        <w:t xml:space="preserve"> </w:t>
      </w:r>
      <w:r w:rsidRPr="009A3119">
        <w:rPr>
          <w:rFonts w:ascii="Times New Roman" w:hAnsi="Times New Roman" w:cs="Times New Roman"/>
          <w:sz w:val="24"/>
          <w:szCs w:val="24"/>
        </w:rPr>
        <w:sym w:font="Symbol" w:char="F0B7"/>
      </w:r>
      <w:r w:rsidRPr="009A3119">
        <w:rPr>
          <w:rFonts w:ascii="Times New Roman" w:hAnsi="Times New Roman" w:cs="Times New Roman"/>
          <w:sz w:val="24"/>
          <w:szCs w:val="24"/>
        </w:rPr>
        <w:t xml:space="preserve"> Приказом Министерства просвещения Российской Федерации от 16.11.2022 № 992 "Об утверждении федеральной образовательной программы начального общего образования" (Зарегистрирован 22.12.2022 № 71762);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Pr="009A3119">
        <w:rPr>
          <w:rFonts w:ascii="Times New Roman" w:hAnsi="Times New Roman" w:cs="Times New Roman"/>
          <w:sz w:val="24"/>
          <w:szCs w:val="24"/>
        </w:rPr>
        <w:sym w:font="Symbol" w:char="F0B7"/>
      </w:r>
      <w:r w:rsidRPr="009A3119">
        <w:rPr>
          <w:rFonts w:ascii="Times New Roman" w:hAnsi="Times New Roman" w:cs="Times New Roman"/>
          <w:sz w:val="24"/>
          <w:szCs w:val="24"/>
        </w:rPr>
        <w:t xml:space="preserve"> Постановлением Главного государственного санитарного врача Российской Федерации от 28.09.2020 № 28 "Об утверждении санитарных правил СП 2.4. 3648- 20 "Санитарно-эпидемиологические требования к организациям воспитания и обучения, отдыха и оздоровления детей и молодежи» Санитарными правилами СП 1.2.3648–21, утвержденных постановлением Главного государственного санитарного врача РФ от 28.01.2021 №2.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9A3119">
        <w:rPr>
          <w:rFonts w:ascii="Times New Roman" w:hAnsi="Times New Roman" w:cs="Times New Roman"/>
          <w:sz w:val="24"/>
          <w:szCs w:val="24"/>
        </w:rPr>
        <w:sym w:font="Symbol" w:char="F0B7"/>
      </w:r>
      <w:r w:rsidRPr="009A3119">
        <w:rPr>
          <w:rFonts w:ascii="Times New Roman" w:hAnsi="Times New Roman" w:cs="Times New Roman"/>
          <w:sz w:val="24"/>
          <w:szCs w:val="24"/>
        </w:rPr>
        <w:t xml:space="preserve"> Письмом </w:t>
      </w:r>
      <w:proofErr w:type="spellStart"/>
      <w:r w:rsidRPr="009A3119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9A3119">
        <w:rPr>
          <w:rFonts w:ascii="Times New Roman" w:hAnsi="Times New Roman" w:cs="Times New Roman"/>
          <w:sz w:val="24"/>
          <w:szCs w:val="24"/>
        </w:rPr>
        <w:t xml:space="preserve"> от 08.05.2020 № 02/8900-2020-24 «О направлении рекомендаций по организации работы образовательных организаций»;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Pr="009A3119">
        <w:rPr>
          <w:rFonts w:ascii="Times New Roman" w:hAnsi="Times New Roman" w:cs="Times New Roman"/>
          <w:sz w:val="24"/>
          <w:szCs w:val="24"/>
        </w:rPr>
        <w:sym w:font="Symbol" w:char="F0B7"/>
      </w:r>
      <w:r w:rsidRPr="009A3119">
        <w:rPr>
          <w:rFonts w:ascii="Times New Roman" w:hAnsi="Times New Roman" w:cs="Times New Roman"/>
          <w:sz w:val="24"/>
          <w:szCs w:val="24"/>
        </w:rPr>
        <w:t xml:space="preserve"> Уставом </w:t>
      </w:r>
      <w:r>
        <w:rPr>
          <w:rFonts w:ascii="Times New Roman" w:hAnsi="Times New Roman" w:cs="Times New Roman"/>
          <w:sz w:val="24"/>
          <w:szCs w:val="24"/>
        </w:rPr>
        <w:t xml:space="preserve">МКОУ СОШ №2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Псыгансу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                                                                                                     </w:t>
      </w:r>
      <w:r w:rsidRPr="009A3119">
        <w:rPr>
          <w:rFonts w:ascii="Times New Roman" w:hAnsi="Times New Roman" w:cs="Times New Roman"/>
          <w:sz w:val="24"/>
          <w:szCs w:val="24"/>
        </w:rPr>
        <w:t xml:space="preserve"> </w:t>
      </w:r>
      <w:r w:rsidRPr="009A3119">
        <w:rPr>
          <w:rFonts w:ascii="Times New Roman" w:hAnsi="Times New Roman" w:cs="Times New Roman"/>
          <w:sz w:val="24"/>
          <w:szCs w:val="24"/>
        </w:rPr>
        <w:sym w:font="Symbol" w:char="F0B7"/>
      </w:r>
      <w:r w:rsidRPr="009A3119">
        <w:rPr>
          <w:rFonts w:ascii="Times New Roman" w:hAnsi="Times New Roman" w:cs="Times New Roman"/>
          <w:sz w:val="24"/>
          <w:szCs w:val="24"/>
        </w:rPr>
        <w:t xml:space="preserve"> Образовательной программой начального, основного, среднего общего </w:t>
      </w:r>
      <w:r>
        <w:rPr>
          <w:rFonts w:ascii="Times New Roman" w:hAnsi="Times New Roman" w:cs="Times New Roman"/>
          <w:sz w:val="24"/>
          <w:szCs w:val="24"/>
        </w:rPr>
        <w:t xml:space="preserve">МКОУ СОШ №2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Псыгансу</w:t>
      </w:r>
      <w:proofErr w:type="spellEnd"/>
      <w:r w:rsidRPr="009A3119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</w:t>
      </w:r>
      <w:r w:rsidRPr="009A3119">
        <w:rPr>
          <w:rFonts w:ascii="Times New Roman" w:hAnsi="Times New Roman" w:cs="Times New Roman"/>
          <w:sz w:val="24"/>
          <w:szCs w:val="24"/>
        </w:rPr>
        <w:t xml:space="preserve"> </w:t>
      </w:r>
      <w:r w:rsidRPr="009A3119">
        <w:rPr>
          <w:rFonts w:ascii="Times New Roman" w:hAnsi="Times New Roman" w:cs="Times New Roman"/>
          <w:sz w:val="24"/>
          <w:szCs w:val="24"/>
        </w:rPr>
        <w:sym w:font="Symbol" w:char="F0B7"/>
      </w:r>
      <w:r w:rsidRPr="009A3119">
        <w:rPr>
          <w:rFonts w:ascii="Times New Roman" w:hAnsi="Times New Roman" w:cs="Times New Roman"/>
          <w:sz w:val="24"/>
          <w:szCs w:val="24"/>
        </w:rPr>
        <w:t xml:space="preserve"> Положением о портфолио обучающихся начального общего образования № 50/24-о от 31.08.2018</w:t>
      </w:r>
      <w:r>
        <w:rPr>
          <w:rFonts w:ascii="Times New Roman" w:hAnsi="Times New Roman" w:cs="Times New Roman"/>
          <w:sz w:val="24"/>
          <w:szCs w:val="24"/>
        </w:rPr>
        <w:t>г.</w:t>
      </w:r>
      <w:r w:rsidRPr="009A3119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</w:t>
      </w:r>
      <w:r w:rsidRPr="009A3119">
        <w:rPr>
          <w:rFonts w:ascii="Times New Roman" w:hAnsi="Times New Roman" w:cs="Times New Roman"/>
          <w:sz w:val="24"/>
          <w:szCs w:val="24"/>
        </w:rPr>
        <w:sym w:font="Symbol" w:char="F0B7"/>
      </w:r>
      <w:r w:rsidRPr="009A3119">
        <w:rPr>
          <w:rFonts w:ascii="Times New Roman" w:hAnsi="Times New Roman" w:cs="Times New Roman"/>
          <w:sz w:val="24"/>
          <w:szCs w:val="24"/>
        </w:rPr>
        <w:t xml:space="preserve"> Положением об электронном обучении и использовании дистанционных образовательных технологий при реализации основных образовательных программ начального общего, основного общего и среднего общего образования и дополнительных общеобразовательных общеразвивающих программ, принято Педагогическим советом </w:t>
      </w:r>
      <w:r>
        <w:rPr>
          <w:rFonts w:ascii="Times New Roman" w:hAnsi="Times New Roman" w:cs="Times New Roman"/>
          <w:sz w:val="24"/>
          <w:szCs w:val="24"/>
        </w:rPr>
        <w:t xml:space="preserve">МКОУ СОШ №2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Псыгансу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</w:t>
      </w:r>
      <w:r w:rsidRPr="009A31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Pr="009A3119">
        <w:rPr>
          <w:rFonts w:ascii="Times New Roman" w:hAnsi="Times New Roman" w:cs="Times New Roman"/>
          <w:sz w:val="24"/>
          <w:szCs w:val="24"/>
        </w:rPr>
        <w:t xml:space="preserve">1.2. В соответствии с федеральным государственным образовательным стандартом (далее – ФГОС) начального общего образования, основного общего образования и 3 среднего общего образования основные образовательные программы начального общего основного общего и среднего общего образования реализуются </w:t>
      </w:r>
      <w:r>
        <w:rPr>
          <w:rFonts w:ascii="Times New Roman" w:hAnsi="Times New Roman" w:cs="Times New Roman"/>
          <w:sz w:val="24"/>
          <w:szCs w:val="24"/>
        </w:rPr>
        <w:t xml:space="preserve">МКОУ СОШ №2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Псыгансу</w:t>
      </w:r>
      <w:proofErr w:type="spellEnd"/>
      <w:r w:rsidRPr="009A3119">
        <w:rPr>
          <w:rFonts w:ascii="Times New Roman" w:hAnsi="Times New Roman" w:cs="Times New Roman"/>
          <w:sz w:val="24"/>
          <w:szCs w:val="24"/>
        </w:rPr>
        <w:t xml:space="preserve">  (далее по тексту – Общеобразовательное учреждение) через организацию урочной и внеурочной деятельности. </w:t>
      </w:r>
      <w:proofErr w:type="gramStart"/>
      <w:r w:rsidRPr="009A3119">
        <w:rPr>
          <w:rFonts w:ascii="Times New Roman" w:hAnsi="Times New Roman" w:cs="Times New Roman"/>
          <w:sz w:val="24"/>
          <w:szCs w:val="24"/>
        </w:rPr>
        <w:t xml:space="preserve">Под внеурочной деятельностью при реализации ФГОС понимается образовательная деятельность, осуществляемая в формах, отличных от урочной, и направленная на достижение планируемых результатов освоения основных </w:t>
      </w:r>
      <w:r w:rsidRPr="009A3119">
        <w:rPr>
          <w:rFonts w:ascii="Times New Roman" w:hAnsi="Times New Roman" w:cs="Times New Roman"/>
          <w:sz w:val="24"/>
          <w:szCs w:val="24"/>
        </w:rPr>
        <w:lastRenderedPageBreak/>
        <w:t>образовательных программ начального общего и основного общего образовани</w:t>
      </w:r>
      <w:r>
        <w:rPr>
          <w:rFonts w:ascii="Times New Roman" w:hAnsi="Times New Roman" w:cs="Times New Roman"/>
          <w:sz w:val="24"/>
          <w:szCs w:val="24"/>
        </w:rPr>
        <w:t>я.                             1.</w:t>
      </w:r>
      <w:r w:rsidRPr="009A3119">
        <w:rPr>
          <w:rFonts w:ascii="Times New Roman" w:hAnsi="Times New Roman" w:cs="Times New Roman"/>
          <w:sz w:val="24"/>
          <w:szCs w:val="24"/>
        </w:rPr>
        <w:t>3.</w:t>
      </w:r>
      <w:proofErr w:type="gramEnd"/>
      <w:r w:rsidRPr="009A3119">
        <w:rPr>
          <w:rFonts w:ascii="Times New Roman" w:hAnsi="Times New Roman" w:cs="Times New Roman"/>
          <w:sz w:val="24"/>
          <w:szCs w:val="24"/>
        </w:rPr>
        <w:t xml:space="preserve"> Содержание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3119">
        <w:rPr>
          <w:rFonts w:ascii="Times New Roman" w:hAnsi="Times New Roman" w:cs="Times New Roman"/>
          <w:sz w:val="24"/>
          <w:szCs w:val="24"/>
        </w:rPr>
        <w:t>внеурочной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3119">
        <w:rPr>
          <w:rFonts w:ascii="Times New Roman" w:hAnsi="Times New Roman" w:cs="Times New Roman"/>
          <w:sz w:val="24"/>
          <w:szCs w:val="24"/>
        </w:rPr>
        <w:t>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3119">
        <w:rPr>
          <w:rFonts w:ascii="Times New Roman" w:hAnsi="Times New Roman" w:cs="Times New Roman"/>
          <w:sz w:val="24"/>
          <w:szCs w:val="24"/>
        </w:rPr>
        <w:t>школьников должно: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Pr="009A3119">
        <w:rPr>
          <w:rFonts w:ascii="Times New Roman" w:hAnsi="Times New Roman" w:cs="Times New Roman"/>
          <w:sz w:val="24"/>
          <w:szCs w:val="24"/>
        </w:rPr>
        <w:t xml:space="preserve"> - учитывать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3119">
        <w:rPr>
          <w:rFonts w:ascii="Times New Roman" w:hAnsi="Times New Roman" w:cs="Times New Roman"/>
          <w:sz w:val="24"/>
          <w:szCs w:val="24"/>
        </w:rPr>
        <w:t>достижения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3119">
        <w:rPr>
          <w:rFonts w:ascii="Times New Roman" w:hAnsi="Times New Roman" w:cs="Times New Roman"/>
          <w:sz w:val="24"/>
          <w:szCs w:val="24"/>
        </w:rPr>
        <w:t>мировой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3119">
        <w:rPr>
          <w:rFonts w:ascii="Times New Roman" w:hAnsi="Times New Roman" w:cs="Times New Roman"/>
          <w:sz w:val="24"/>
          <w:szCs w:val="24"/>
        </w:rPr>
        <w:t>культуры</w:t>
      </w:r>
      <w:proofErr w:type="gramStart"/>
      <w:r w:rsidRPr="009A3119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Pr="009A3119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9A311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9A3119">
        <w:rPr>
          <w:rFonts w:ascii="Times New Roman" w:hAnsi="Times New Roman" w:cs="Times New Roman"/>
          <w:sz w:val="24"/>
          <w:szCs w:val="24"/>
        </w:rPr>
        <w:t xml:space="preserve">оответствовать: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Pr="009A3119">
        <w:rPr>
          <w:rFonts w:ascii="Times New Roman" w:hAnsi="Times New Roman" w:cs="Times New Roman"/>
          <w:sz w:val="24"/>
          <w:szCs w:val="24"/>
        </w:rPr>
        <w:t>• российским традициям и национальным ценностям, культурно-национальным особенностям региона;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Pr="009A3119">
        <w:rPr>
          <w:rFonts w:ascii="Times New Roman" w:hAnsi="Times New Roman" w:cs="Times New Roman"/>
          <w:sz w:val="24"/>
          <w:szCs w:val="24"/>
        </w:rPr>
        <w:t>• содержанию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3119">
        <w:rPr>
          <w:rFonts w:ascii="Times New Roman" w:hAnsi="Times New Roman" w:cs="Times New Roman"/>
          <w:sz w:val="24"/>
          <w:szCs w:val="24"/>
        </w:rPr>
        <w:t>начального общего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3119">
        <w:rPr>
          <w:rFonts w:ascii="Times New Roman" w:hAnsi="Times New Roman" w:cs="Times New Roman"/>
          <w:sz w:val="24"/>
          <w:szCs w:val="24"/>
        </w:rPr>
        <w:t>основного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3119">
        <w:rPr>
          <w:rFonts w:ascii="Times New Roman" w:hAnsi="Times New Roman" w:cs="Times New Roman"/>
          <w:sz w:val="24"/>
          <w:szCs w:val="24"/>
        </w:rPr>
        <w:t xml:space="preserve">общего образования;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Pr="009A3119">
        <w:rPr>
          <w:rFonts w:ascii="Times New Roman" w:hAnsi="Times New Roman" w:cs="Times New Roman"/>
          <w:sz w:val="24"/>
          <w:szCs w:val="24"/>
        </w:rPr>
        <w:t xml:space="preserve">• </w:t>
      </w:r>
      <w:proofErr w:type="gramStart"/>
      <w:r w:rsidRPr="009A3119">
        <w:rPr>
          <w:rFonts w:ascii="Times New Roman" w:hAnsi="Times New Roman" w:cs="Times New Roman"/>
          <w:sz w:val="24"/>
          <w:szCs w:val="24"/>
        </w:rPr>
        <w:t xml:space="preserve">современным образовательным технологиям, обеспечивающим системно - </w:t>
      </w:r>
      <w:proofErr w:type="spellStart"/>
      <w:r w:rsidRPr="009A3119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9A3119">
        <w:rPr>
          <w:rFonts w:ascii="Times New Roman" w:hAnsi="Times New Roman" w:cs="Times New Roman"/>
          <w:sz w:val="24"/>
          <w:szCs w:val="24"/>
        </w:rPr>
        <w:t xml:space="preserve"> подход в соответствующих формах и методах обучения (активные методы дистанционного обучения, дифференцированное обучение, конкурсы, соревнования, фестивали, экскурсии, походы и т.п.), в методах контроля и управления образовательным процессом (экспертный анализ продуктов деятельности обучающихся); 1.3.1.Бытьнаправленным: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</w:t>
      </w:r>
      <w:r w:rsidRPr="009A3119">
        <w:rPr>
          <w:rFonts w:ascii="Times New Roman" w:hAnsi="Times New Roman" w:cs="Times New Roman"/>
          <w:sz w:val="24"/>
          <w:szCs w:val="24"/>
        </w:rPr>
        <w:t xml:space="preserve">• на создание условий для развития личности ребенка;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Pr="009A3119">
        <w:rPr>
          <w:rFonts w:ascii="Times New Roman" w:hAnsi="Times New Roman" w:cs="Times New Roman"/>
          <w:sz w:val="24"/>
          <w:szCs w:val="24"/>
        </w:rPr>
        <w:t>• развитие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3119">
        <w:rPr>
          <w:rFonts w:ascii="Times New Roman" w:hAnsi="Times New Roman" w:cs="Times New Roman"/>
          <w:sz w:val="24"/>
          <w:szCs w:val="24"/>
        </w:rPr>
        <w:t>мотивации ребенка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3119">
        <w:rPr>
          <w:rFonts w:ascii="Times New Roman" w:hAnsi="Times New Roman" w:cs="Times New Roman"/>
          <w:sz w:val="24"/>
          <w:szCs w:val="24"/>
        </w:rPr>
        <w:t>к познанию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3119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3119">
        <w:rPr>
          <w:rFonts w:ascii="Times New Roman" w:hAnsi="Times New Roman" w:cs="Times New Roman"/>
          <w:sz w:val="24"/>
          <w:szCs w:val="24"/>
        </w:rPr>
        <w:t>творчеству;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Pr="009A3119">
        <w:rPr>
          <w:rFonts w:ascii="Times New Roman" w:hAnsi="Times New Roman" w:cs="Times New Roman"/>
          <w:sz w:val="24"/>
          <w:szCs w:val="24"/>
        </w:rPr>
        <w:t xml:space="preserve"> • </w:t>
      </w:r>
      <w:proofErr w:type="gramStart"/>
      <w:r w:rsidRPr="009A3119">
        <w:rPr>
          <w:rFonts w:ascii="Times New Roman" w:hAnsi="Times New Roman" w:cs="Times New Roman"/>
          <w:sz w:val="24"/>
          <w:szCs w:val="24"/>
        </w:rPr>
        <w:t xml:space="preserve">обеспечение эмоционального благополучия ребенка;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9A3119">
        <w:rPr>
          <w:rFonts w:ascii="Times New Roman" w:hAnsi="Times New Roman" w:cs="Times New Roman"/>
          <w:sz w:val="24"/>
          <w:szCs w:val="24"/>
        </w:rPr>
        <w:t>• приобщение обучающегося к общечеловеческим ценностям, национальным ценностям и традициям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3119">
        <w:rPr>
          <w:rFonts w:ascii="Times New Roman" w:hAnsi="Times New Roman" w:cs="Times New Roman"/>
          <w:sz w:val="24"/>
          <w:szCs w:val="24"/>
        </w:rPr>
        <w:t xml:space="preserve">(включая региональные социально-культурные особенности);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9A3119">
        <w:rPr>
          <w:rFonts w:ascii="Times New Roman" w:hAnsi="Times New Roman" w:cs="Times New Roman"/>
          <w:sz w:val="24"/>
          <w:szCs w:val="24"/>
        </w:rPr>
        <w:t>• профилактику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3119">
        <w:rPr>
          <w:rFonts w:ascii="Times New Roman" w:hAnsi="Times New Roman" w:cs="Times New Roman"/>
          <w:sz w:val="24"/>
          <w:szCs w:val="24"/>
        </w:rPr>
        <w:t>асоциального поведения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3119">
        <w:rPr>
          <w:rFonts w:ascii="Times New Roman" w:hAnsi="Times New Roman" w:cs="Times New Roman"/>
          <w:sz w:val="24"/>
          <w:szCs w:val="24"/>
        </w:rPr>
        <w:t>младших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3119">
        <w:rPr>
          <w:rFonts w:ascii="Times New Roman" w:hAnsi="Times New Roman" w:cs="Times New Roman"/>
          <w:sz w:val="24"/>
          <w:szCs w:val="24"/>
        </w:rPr>
        <w:t xml:space="preserve">школьников;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Pr="009A3119">
        <w:rPr>
          <w:rFonts w:ascii="Times New Roman" w:hAnsi="Times New Roman" w:cs="Times New Roman"/>
          <w:sz w:val="24"/>
          <w:szCs w:val="24"/>
        </w:rPr>
        <w:t xml:space="preserve">• создание условий для социального, культурного и профессионального самоопределения, творческой самореализации ребенка, его интеграции в систему отечественной и мировой культуры;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</w:t>
      </w:r>
      <w:r w:rsidRPr="009A3119">
        <w:rPr>
          <w:rFonts w:ascii="Times New Roman" w:hAnsi="Times New Roman" w:cs="Times New Roman"/>
          <w:sz w:val="24"/>
          <w:szCs w:val="24"/>
        </w:rPr>
        <w:t>• обеспечение целостности процесса психического и физического, умственного и духовного развития личности ребенка;</w:t>
      </w:r>
      <w:proofErr w:type="gramEnd"/>
      <w:r w:rsidRPr="009A31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Pr="009A3119">
        <w:rPr>
          <w:rFonts w:ascii="Times New Roman" w:hAnsi="Times New Roman" w:cs="Times New Roman"/>
          <w:sz w:val="24"/>
          <w:szCs w:val="24"/>
        </w:rPr>
        <w:t>• укрепление психического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3119">
        <w:rPr>
          <w:rFonts w:ascii="Times New Roman" w:hAnsi="Times New Roman" w:cs="Times New Roman"/>
          <w:sz w:val="24"/>
          <w:szCs w:val="24"/>
        </w:rPr>
        <w:t xml:space="preserve">физического здоровья детей;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Pr="009A3119">
        <w:rPr>
          <w:rFonts w:ascii="Times New Roman" w:hAnsi="Times New Roman" w:cs="Times New Roman"/>
          <w:sz w:val="24"/>
          <w:szCs w:val="24"/>
        </w:rPr>
        <w:t>• развитие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3119">
        <w:rPr>
          <w:rFonts w:ascii="Times New Roman" w:hAnsi="Times New Roman" w:cs="Times New Roman"/>
          <w:sz w:val="24"/>
          <w:szCs w:val="24"/>
        </w:rPr>
        <w:t>взаимодействия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3119">
        <w:rPr>
          <w:rFonts w:ascii="Times New Roman" w:hAnsi="Times New Roman" w:cs="Times New Roman"/>
          <w:sz w:val="24"/>
          <w:szCs w:val="24"/>
        </w:rPr>
        <w:t>педагогов с семьями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3119">
        <w:rPr>
          <w:rFonts w:ascii="Times New Roman" w:hAnsi="Times New Roman" w:cs="Times New Roman"/>
          <w:sz w:val="24"/>
          <w:szCs w:val="24"/>
        </w:rPr>
        <w:t xml:space="preserve">обучающихся.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Pr="009A3119">
        <w:rPr>
          <w:rFonts w:ascii="Times New Roman" w:hAnsi="Times New Roman" w:cs="Times New Roman"/>
          <w:sz w:val="24"/>
          <w:szCs w:val="24"/>
        </w:rPr>
        <w:t>1.4. Внеурочная деятельность в 8-9 классах в Образовательном учреждении организуется по следующим направлениям развития личности: спортивн</w:t>
      </w:r>
      <w:proofErr w:type="gramStart"/>
      <w:r w:rsidRPr="009A3119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9A3119">
        <w:rPr>
          <w:rFonts w:ascii="Times New Roman" w:hAnsi="Times New Roman" w:cs="Times New Roman"/>
          <w:sz w:val="24"/>
          <w:szCs w:val="24"/>
        </w:rPr>
        <w:t xml:space="preserve"> оздоровительное, </w:t>
      </w:r>
      <w:proofErr w:type="spellStart"/>
      <w:r w:rsidRPr="009A3119">
        <w:rPr>
          <w:rFonts w:ascii="Times New Roman" w:hAnsi="Times New Roman" w:cs="Times New Roman"/>
          <w:sz w:val="24"/>
          <w:szCs w:val="24"/>
        </w:rPr>
        <w:t>духовнонравственное</w:t>
      </w:r>
      <w:proofErr w:type="spellEnd"/>
      <w:r w:rsidRPr="009A3119">
        <w:rPr>
          <w:rFonts w:ascii="Times New Roman" w:hAnsi="Times New Roman" w:cs="Times New Roman"/>
          <w:sz w:val="24"/>
          <w:szCs w:val="24"/>
        </w:rPr>
        <w:t xml:space="preserve">, социальное, </w:t>
      </w:r>
      <w:proofErr w:type="spellStart"/>
      <w:r w:rsidRPr="009A3119">
        <w:rPr>
          <w:rFonts w:ascii="Times New Roman" w:hAnsi="Times New Roman" w:cs="Times New Roman"/>
          <w:sz w:val="24"/>
          <w:szCs w:val="24"/>
        </w:rPr>
        <w:t>общеинтеллектуальное</w:t>
      </w:r>
      <w:proofErr w:type="spellEnd"/>
      <w:r w:rsidRPr="009A3119">
        <w:rPr>
          <w:rFonts w:ascii="Times New Roman" w:hAnsi="Times New Roman" w:cs="Times New Roman"/>
          <w:sz w:val="24"/>
          <w:szCs w:val="24"/>
        </w:rPr>
        <w:t xml:space="preserve">, общекультурное, на добровольной основе в соответствии с выбором участников образовательных отношений. Внеурочная деятельность в 1-4-х классах в Образовательном учреждении организуется </w:t>
      </w:r>
      <w:proofErr w:type="gramStart"/>
      <w:r w:rsidRPr="009A3119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A311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A3119">
        <w:rPr>
          <w:rFonts w:ascii="Times New Roman" w:hAnsi="Times New Roman" w:cs="Times New Roman"/>
          <w:sz w:val="24"/>
          <w:szCs w:val="24"/>
        </w:rPr>
        <w:t>следующим</w:t>
      </w:r>
      <w:proofErr w:type="gramEnd"/>
      <w:r w:rsidRPr="009A3119">
        <w:rPr>
          <w:rFonts w:ascii="Times New Roman" w:hAnsi="Times New Roman" w:cs="Times New Roman"/>
          <w:sz w:val="24"/>
          <w:szCs w:val="24"/>
        </w:rPr>
        <w:t xml:space="preserve"> 7 основным направлениям внеурочной деятельности: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9A3119">
        <w:rPr>
          <w:rFonts w:ascii="Times New Roman" w:hAnsi="Times New Roman" w:cs="Times New Roman"/>
          <w:sz w:val="24"/>
          <w:szCs w:val="24"/>
        </w:rPr>
        <w:t xml:space="preserve">спортивно-оздоровительная деятельность, проектно-исследовательская деятельность, коммуникативная деятельность, художественно-эстетическая деятельность, информационная культура, интеллектуальные марафоны, учение с увлечением. Внеурочная деятельность в 5-7-х классах в Образовательном учреждении организуется по следующим направлениям: спортивно-оздоровительное, познавательная деятельность, художественно-эстетическая, проблемно-ценностное общение, </w:t>
      </w:r>
      <w:proofErr w:type="spellStart"/>
      <w:r w:rsidRPr="009A3119">
        <w:rPr>
          <w:rFonts w:ascii="Times New Roman" w:hAnsi="Times New Roman" w:cs="Times New Roman"/>
          <w:sz w:val="24"/>
          <w:szCs w:val="24"/>
        </w:rPr>
        <w:t>проектноисследовательская</w:t>
      </w:r>
      <w:proofErr w:type="spellEnd"/>
      <w:r w:rsidRPr="009A3119">
        <w:rPr>
          <w:rFonts w:ascii="Times New Roman" w:hAnsi="Times New Roman" w:cs="Times New Roman"/>
          <w:sz w:val="24"/>
          <w:szCs w:val="24"/>
        </w:rPr>
        <w:t xml:space="preserve"> деятельность. Количество занятий внеурочной деятельности для каждого обучающегося до 14 лет определяется его родителями (законными представителями), с 14 лет самостоятельно с учетом занятости обучающегося во второй половине дня. Обучающимся должна быть предоставлена возможность посещать занятия в музыкальных и художественных школах, 4 спортивные секции, кружки в учреждениях и Отделении дополнительного образования, другие дополнительные занятия по выбору. Требование обязательного посещения </w:t>
      </w:r>
      <w:proofErr w:type="gramStart"/>
      <w:r w:rsidRPr="009A3119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A3119">
        <w:rPr>
          <w:rFonts w:ascii="Times New Roman" w:hAnsi="Times New Roman" w:cs="Times New Roman"/>
          <w:sz w:val="24"/>
          <w:szCs w:val="24"/>
        </w:rPr>
        <w:t xml:space="preserve"> максимального количества занятий внеурочной деятельности недопустимо.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Pr="009A3119">
        <w:rPr>
          <w:rFonts w:ascii="Times New Roman" w:hAnsi="Times New Roman" w:cs="Times New Roman"/>
          <w:sz w:val="24"/>
          <w:szCs w:val="24"/>
        </w:rPr>
        <w:t xml:space="preserve"> </w:t>
      </w:r>
      <w:r w:rsidRPr="009A3119">
        <w:rPr>
          <w:rFonts w:ascii="Times New Roman" w:hAnsi="Times New Roman" w:cs="Times New Roman"/>
          <w:sz w:val="24"/>
          <w:szCs w:val="24"/>
        </w:rPr>
        <w:lastRenderedPageBreak/>
        <w:t xml:space="preserve">1.5. Образовательное учреждение осуществляет обязательное ознакомление всех участников образовательных отношений с образовательной программой Образовательного учреждения, в том числе учебным планом и планом внеурочной деятельности.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Pr="009A3119">
        <w:rPr>
          <w:rFonts w:ascii="Times New Roman" w:hAnsi="Times New Roman" w:cs="Times New Roman"/>
          <w:sz w:val="24"/>
          <w:szCs w:val="24"/>
        </w:rPr>
        <w:t xml:space="preserve">1.6. Формы организации образовательной деятельности, чередование учебной и внеурочной деятельности в рамках реализации основных образовательных программ начального общего, основного общего и среднего общего образования определяет Образовательное учреждение. Время, отведённое на внеурочную деятельность, не учитывается при определении максимально допустимой недельной нагрузки </w:t>
      </w:r>
      <w:proofErr w:type="gramStart"/>
      <w:r w:rsidRPr="009A311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A311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Pr="009A3119">
        <w:rPr>
          <w:rFonts w:ascii="Times New Roman" w:hAnsi="Times New Roman" w:cs="Times New Roman"/>
          <w:sz w:val="24"/>
          <w:szCs w:val="24"/>
        </w:rPr>
        <w:t>1.7. Образовательное учреждение самостоятельно разрабатывает и утверждает: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9A3119">
        <w:rPr>
          <w:rFonts w:ascii="Times New Roman" w:hAnsi="Times New Roman" w:cs="Times New Roman"/>
          <w:sz w:val="24"/>
          <w:szCs w:val="24"/>
        </w:rPr>
        <w:t xml:space="preserve"> </w:t>
      </w:r>
      <w:r w:rsidRPr="009A3119">
        <w:rPr>
          <w:rFonts w:ascii="Times New Roman" w:hAnsi="Times New Roman" w:cs="Times New Roman"/>
          <w:sz w:val="24"/>
          <w:szCs w:val="24"/>
        </w:rPr>
        <w:sym w:font="Symbol" w:char="F0B7"/>
      </w:r>
      <w:r w:rsidRPr="009A3119">
        <w:rPr>
          <w:rFonts w:ascii="Times New Roman" w:hAnsi="Times New Roman" w:cs="Times New Roman"/>
          <w:sz w:val="24"/>
          <w:szCs w:val="24"/>
        </w:rPr>
        <w:t xml:space="preserve"> план внеурочной деятельности;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  <w:r w:rsidRPr="009A3119">
        <w:rPr>
          <w:rFonts w:ascii="Times New Roman" w:hAnsi="Times New Roman" w:cs="Times New Roman"/>
          <w:sz w:val="24"/>
          <w:szCs w:val="24"/>
        </w:rPr>
        <w:sym w:font="Symbol" w:char="F0B7"/>
      </w:r>
      <w:r w:rsidRPr="009A3119">
        <w:rPr>
          <w:rFonts w:ascii="Times New Roman" w:hAnsi="Times New Roman" w:cs="Times New Roman"/>
          <w:sz w:val="24"/>
          <w:szCs w:val="24"/>
        </w:rPr>
        <w:t xml:space="preserve"> режим внеурочной деятельности;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 w:rsidRPr="009A3119">
        <w:rPr>
          <w:rFonts w:ascii="Times New Roman" w:hAnsi="Times New Roman" w:cs="Times New Roman"/>
          <w:sz w:val="24"/>
          <w:szCs w:val="24"/>
        </w:rPr>
        <w:sym w:font="Symbol" w:char="F0B7"/>
      </w:r>
      <w:r w:rsidRPr="009A3119">
        <w:rPr>
          <w:rFonts w:ascii="Times New Roman" w:hAnsi="Times New Roman" w:cs="Times New Roman"/>
          <w:sz w:val="24"/>
          <w:szCs w:val="24"/>
        </w:rPr>
        <w:t xml:space="preserve"> рабочие программы внеурочной деятельности;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Pr="009A3119">
        <w:rPr>
          <w:rFonts w:ascii="Times New Roman" w:hAnsi="Times New Roman" w:cs="Times New Roman"/>
          <w:sz w:val="24"/>
          <w:szCs w:val="24"/>
        </w:rPr>
        <w:sym w:font="Symbol" w:char="F0B7"/>
      </w:r>
      <w:r w:rsidRPr="009A3119">
        <w:rPr>
          <w:rFonts w:ascii="Times New Roman" w:hAnsi="Times New Roman" w:cs="Times New Roman"/>
          <w:sz w:val="24"/>
          <w:szCs w:val="24"/>
        </w:rPr>
        <w:t xml:space="preserve"> расписание занятий внеурочной деятельности.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Pr="009A3119">
        <w:rPr>
          <w:rFonts w:ascii="Times New Roman" w:hAnsi="Times New Roman" w:cs="Times New Roman"/>
          <w:sz w:val="24"/>
          <w:szCs w:val="24"/>
        </w:rPr>
        <w:t xml:space="preserve"> 1.8. План внеурочной деятельности является организационным механизмом реализации основных образовательных программ и обеспечивает учет индивидуальных особенностей и </w:t>
      </w:r>
      <w:proofErr w:type="gramStart"/>
      <w:r w:rsidRPr="009A3119">
        <w:rPr>
          <w:rFonts w:ascii="Times New Roman" w:hAnsi="Times New Roman" w:cs="Times New Roman"/>
          <w:sz w:val="24"/>
          <w:szCs w:val="24"/>
        </w:rPr>
        <w:t>потребностей</w:t>
      </w:r>
      <w:proofErr w:type="gramEnd"/>
      <w:r w:rsidRPr="009A3119">
        <w:rPr>
          <w:rFonts w:ascii="Times New Roman" w:hAnsi="Times New Roman" w:cs="Times New Roman"/>
          <w:sz w:val="24"/>
          <w:szCs w:val="24"/>
        </w:rPr>
        <w:t xml:space="preserve"> обучающихся через организацию внеурочной деятельности.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9A3119">
        <w:rPr>
          <w:rFonts w:ascii="Times New Roman" w:hAnsi="Times New Roman" w:cs="Times New Roman"/>
          <w:sz w:val="24"/>
          <w:szCs w:val="24"/>
        </w:rPr>
        <w:t xml:space="preserve">1.9. При проведении занятий внеурочной деятельности допускается деление класса на группы. Минимальное количество обучающихся в группе при проведении занятий внеурочной деятельности составляет 8 человек.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Pr="009A3119">
        <w:rPr>
          <w:rFonts w:ascii="Times New Roman" w:hAnsi="Times New Roman" w:cs="Times New Roman"/>
          <w:sz w:val="24"/>
          <w:szCs w:val="24"/>
        </w:rPr>
        <w:t xml:space="preserve">1.10. При разработке и утверждении режима внеурочной деятельности учитывается требования государственных санитарно-эпидемиологических правил и нормативов.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9A3119">
        <w:rPr>
          <w:rFonts w:ascii="Times New Roman" w:hAnsi="Times New Roman" w:cs="Times New Roman"/>
          <w:sz w:val="24"/>
          <w:szCs w:val="24"/>
        </w:rPr>
        <w:t>1.11. Расписание занятий внеурочной деятельности формируется отдельно от расписания уроков. Продолжительность занятия внеурочной деятельности составляет 35-40 минут.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9A3119">
        <w:rPr>
          <w:rFonts w:ascii="Times New Roman" w:hAnsi="Times New Roman" w:cs="Times New Roman"/>
          <w:sz w:val="24"/>
          <w:szCs w:val="24"/>
        </w:rPr>
        <w:t xml:space="preserve">Для обучающихся первых классов в первом полугодии продолжительность занятия внеурочной деятельности не должна превышать 35 минут.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Pr="009A3119">
        <w:rPr>
          <w:rFonts w:ascii="Times New Roman" w:hAnsi="Times New Roman" w:cs="Times New Roman"/>
          <w:sz w:val="24"/>
          <w:szCs w:val="24"/>
        </w:rPr>
        <w:t xml:space="preserve">1.12. Обязательной частью рабочей программы внеурочной деятельности является описание планируемых результатов освоения программы внеурочной деятельности и форм их учета. Реализация внеурочной деятельности осуществляется без балльного оценивания результатов освоения курса.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Pr="009A3119">
        <w:rPr>
          <w:rFonts w:ascii="Times New Roman" w:hAnsi="Times New Roman" w:cs="Times New Roman"/>
          <w:sz w:val="24"/>
          <w:szCs w:val="24"/>
        </w:rPr>
        <w:t xml:space="preserve">1.13. Для обеспечения реализации плана внеурочной деятельности руководитель Образовательного учреждения обеспечивает прохождение повышения квалификации по реализации ФГОС начального общего и (или) основного общего образования, среднего общего образования всеми педагогическими работниками, ведущими занятия в рамках внеурочной деятельности.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Pr="009A3119">
        <w:rPr>
          <w:rFonts w:ascii="Times New Roman" w:hAnsi="Times New Roman" w:cs="Times New Roman"/>
          <w:sz w:val="24"/>
          <w:szCs w:val="24"/>
        </w:rPr>
        <w:t xml:space="preserve">1.14. Учет занятий внеурочной деятельности осуществляется педагогическими работниками, ведущими занятия. Для этого в Образовательном учреждении оформляются журналы учета занятий внеурочной деятельности, в которые вносятся списки обучающихся, Ф.И.О. педагогических работников. Даты и темы проведенных занятий вносятся в журнал в соответствии с рабочими программами внеурочной деятельности. 1.15. Текущий контроль за посещением занятий внеурочной деятельности </w:t>
      </w:r>
      <w:proofErr w:type="gramStart"/>
      <w:r w:rsidRPr="009A3119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A3119">
        <w:rPr>
          <w:rFonts w:ascii="Times New Roman" w:hAnsi="Times New Roman" w:cs="Times New Roman"/>
          <w:sz w:val="24"/>
          <w:szCs w:val="24"/>
        </w:rPr>
        <w:t xml:space="preserve"> класса осуществляется классным руководителем в соответствии с должностной инструкцией.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  <w:r w:rsidRPr="009A3119">
        <w:rPr>
          <w:rFonts w:ascii="Times New Roman" w:hAnsi="Times New Roman" w:cs="Times New Roman"/>
          <w:sz w:val="24"/>
          <w:szCs w:val="24"/>
        </w:rPr>
        <w:t xml:space="preserve">1.16. </w:t>
      </w:r>
      <w:proofErr w:type="gramStart"/>
      <w:r w:rsidRPr="009A311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A3119">
        <w:rPr>
          <w:rFonts w:ascii="Times New Roman" w:hAnsi="Times New Roman" w:cs="Times New Roman"/>
          <w:sz w:val="24"/>
          <w:szCs w:val="24"/>
        </w:rPr>
        <w:t xml:space="preserve"> реализацией образовательной программы в соответствии с ФГОС, в том </w:t>
      </w:r>
      <w:r w:rsidRPr="009A3119">
        <w:rPr>
          <w:rFonts w:ascii="Times New Roman" w:hAnsi="Times New Roman" w:cs="Times New Roman"/>
          <w:sz w:val="24"/>
          <w:szCs w:val="24"/>
        </w:rPr>
        <w:lastRenderedPageBreak/>
        <w:t>числе за организацией внеурочной деятельности, осуществляется заместителем директора по учебно-воспитательной работе в соответст</w:t>
      </w:r>
      <w:r w:rsidR="00FD7CBC">
        <w:rPr>
          <w:rFonts w:ascii="Times New Roman" w:hAnsi="Times New Roman" w:cs="Times New Roman"/>
          <w:sz w:val="24"/>
          <w:szCs w:val="24"/>
        </w:rPr>
        <w:t xml:space="preserve">вии с должностной инструкцией.                            </w:t>
      </w:r>
      <w:r w:rsidRPr="009A3119">
        <w:rPr>
          <w:rFonts w:ascii="Times New Roman" w:hAnsi="Times New Roman" w:cs="Times New Roman"/>
          <w:sz w:val="24"/>
          <w:szCs w:val="24"/>
        </w:rPr>
        <w:t xml:space="preserve"> 2. Особенности организации внеурочной деятельности при реализации основной образовательной программы начального, основного и среднего общего образования </w:t>
      </w:r>
      <w:r w:rsidR="00FD7CBC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9A3119">
        <w:rPr>
          <w:rFonts w:ascii="Times New Roman" w:hAnsi="Times New Roman" w:cs="Times New Roman"/>
          <w:sz w:val="24"/>
          <w:szCs w:val="24"/>
        </w:rPr>
        <w:t xml:space="preserve">2.1. В целях предоставления </w:t>
      </w:r>
      <w:proofErr w:type="gramStart"/>
      <w:r w:rsidRPr="009A3119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9A3119">
        <w:rPr>
          <w:rFonts w:ascii="Times New Roman" w:hAnsi="Times New Roman" w:cs="Times New Roman"/>
          <w:sz w:val="24"/>
          <w:szCs w:val="24"/>
        </w:rPr>
        <w:t xml:space="preserve"> возможности осваивать основную образовательную программу начального, основного и среднего общего образования по внеурочной деятельности независимо от местонахождения и времени; повышения качества обучения; увеличения контингента обучающихся по основным образовательным программам начального общего, основного общего и среднего общего образования по внеурочной деятельности, занятия по программам внеурочной деятельности могут реализовываться путем сочетания традиционных технологий обучения, электронного обучения и дистанционных образовательных технологий. </w:t>
      </w:r>
      <w:r w:rsidR="00FD7CB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Pr="009A3119">
        <w:rPr>
          <w:rFonts w:ascii="Times New Roman" w:hAnsi="Times New Roman" w:cs="Times New Roman"/>
          <w:sz w:val="24"/>
          <w:szCs w:val="24"/>
        </w:rPr>
        <w:t xml:space="preserve">2.2. Цель внеурочной деятельности - создание условий для развития личности и создание основ творческого потенциала обучающихся, содействующих в обеспечении достижения ожидаемых результатов обучающихся классов, реализующих ФГОС НОО, ООО и СОО в соответствии с основной образовательной программой начального, основного и среднего общего образования. </w:t>
      </w:r>
      <w:r w:rsidR="00FD7CB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  <w:r w:rsidRPr="009A3119">
        <w:rPr>
          <w:rFonts w:ascii="Times New Roman" w:hAnsi="Times New Roman" w:cs="Times New Roman"/>
          <w:sz w:val="24"/>
          <w:szCs w:val="24"/>
        </w:rPr>
        <w:t xml:space="preserve">2.3. Задачами внеурочной деятельности являются: </w:t>
      </w:r>
      <w:r w:rsidR="00FD7CB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Pr="009A3119">
        <w:rPr>
          <w:rFonts w:ascii="Times New Roman" w:hAnsi="Times New Roman" w:cs="Times New Roman"/>
          <w:sz w:val="24"/>
          <w:szCs w:val="24"/>
        </w:rPr>
        <w:sym w:font="Symbol" w:char="F0B7"/>
      </w:r>
      <w:r w:rsidRPr="009A3119">
        <w:rPr>
          <w:rFonts w:ascii="Times New Roman" w:hAnsi="Times New Roman" w:cs="Times New Roman"/>
          <w:sz w:val="24"/>
          <w:szCs w:val="24"/>
        </w:rPr>
        <w:t xml:space="preserve"> Содействие формированию личностных, </w:t>
      </w:r>
      <w:proofErr w:type="spellStart"/>
      <w:r w:rsidRPr="009A3119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9A3119">
        <w:rPr>
          <w:rFonts w:ascii="Times New Roman" w:hAnsi="Times New Roman" w:cs="Times New Roman"/>
          <w:sz w:val="24"/>
          <w:szCs w:val="24"/>
        </w:rPr>
        <w:t xml:space="preserve"> и предметных результатов; </w:t>
      </w:r>
      <w:r w:rsidR="00FD7CBC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9A3119">
        <w:rPr>
          <w:rFonts w:ascii="Times New Roman" w:hAnsi="Times New Roman" w:cs="Times New Roman"/>
          <w:sz w:val="24"/>
          <w:szCs w:val="24"/>
        </w:rPr>
        <w:sym w:font="Symbol" w:char="F0B7"/>
      </w:r>
      <w:r w:rsidRPr="009A3119">
        <w:rPr>
          <w:rFonts w:ascii="Times New Roman" w:hAnsi="Times New Roman" w:cs="Times New Roman"/>
          <w:sz w:val="24"/>
          <w:szCs w:val="24"/>
        </w:rPr>
        <w:t xml:space="preserve"> Создание условий для реализации индивидуальных особенностей обучающихся;</w:t>
      </w:r>
      <w:r w:rsidR="00FD7CBC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9A3119">
        <w:rPr>
          <w:rFonts w:ascii="Times New Roman" w:hAnsi="Times New Roman" w:cs="Times New Roman"/>
          <w:sz w:val="24"/>
          <w:szCs w:val="24"/>
        </w:rPr>
        <w:t xml:space="preserve"> </w:t>
      </w:r>
      <w:r w:rsidRPr="009A3119">
        <w:rPr>
          <w:rFonts w:ascii="Times New Roman" w:hAnsi="Times New Roman" w:cs="Times New Roman"/>
          <w:sz w:val="24"/>
          <w:szCs w:val="24"/>
        </w:rPr>
        <w:sym w:font="Symbol" w:char="F0B7"/>
      </w:r>
      <w:r w:rsidRPr="009A3119">
        <w:rPr>
          <w:rFonts w:ascii="Times New Roman" w:hAnsi="Times New Roman" w:cs="Times New Roman"/>
          <w:sz w:val="24"/>
          <w:szCs w:val="24"/>
        </w:rPr>
        <w:t xml:space="preserve"> Расширение и обогащение учебных предметов, обеспечивающих различные интересы обучающихся.</w:t>
      </w:r>
      <w:r w:rsidR="00FD7CB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</w:t>
      </w:r>
      <w:r w:rsidRPr="009A3119">
        <w:rPr>
          <w:rFonts w:ascii="Times New Roman" w:hAnsi="Times New Roman" w:cs="Times New Roman"/>
          <w:sz w:val="24"/>
          <w:szCs w:val="24"/>
        </w:rPr>
        <w:t xml:space="preserve"> 2.4. При организации внеурочной деятельности могут использоваться как программы линейных курсов внеурочной деятельности (на их изучение установлено определенное количество часов в неделю в соответствии с рабочей программой учителя), так и программы нелинейных (тематических) курсов внеурочной деятельности (на их изучение установлено общее количество часов в год в соответствии с рабочей программой педагога). </w:t>
      </w:r>
      <w:proofErr w:type="gramStart"/>
      <w:r w:rsidRPr="009A3119">
        <w:rPr>
          <w:rFonts w:ascii="Times New Roman" w:hAnsi="Times New Roman" w:cs="Times New Roman"/>
          <w:sz w:val="24"/>
          <w:szCs w:val="24"/>
        </w:rPr>
        <w:t>Программы линейных курсов могут быть реализованы при использовании таких форм внеурочной деятельности как художественные, культурологические, филологические, хоровые студии, школьные спортивные клубы и секции, предметные кружки, факультативы и т.д.</w:t>
      </w:r>
      <w:proofErr w:type="gramEnd"/>
      <w:r w:rsidRPr="009A311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A3119">
        <w:rPr>
          <w:rFonts w:ascii="Times New Roman" w:hAnsi="Times New Roman" w:cs="Times New Roman"/>
          <w:sz w:val="24"/>
          <w:szCs w:val="24"/>
        </w:rPr>
        <w:t>Программы нелинейных (тематических) курсов могут быть реализованы при использовании таких форм внеурочной деятельности как сетевые сообщества, олимпиады, военно-патриотические объединения, экскурсии, поисковые и научные исследования, общественно полезные практики и т.д.</w:t>
      </w:r>
      <w:proofErr w:type="gramEnd"/>
      <w:r w:rsidRPr="009A3119">
        <w:rPr>
          <w:rFonts w:ascii="Times New Roman" w:hAnsi="Times New Roman" w:cs="Times New Roman"/>
          <w:sz w:val="24"/>
          <w:szCs w:val="24"/>
        </w:rPr>
        <w:t xml:space="preserve"> Программы нелинейных (тематических) курсов разрабатываются из расчета общего количества часов в год, определенного на их изучение планом внеурочной деятельности. Образовательная нагрузка программ нелинейных (тематических) курсов может распределяться в рамках недели, четверти (полугодия), года, переноситься на каникулярное время. </w:t>
      </w:r>
      <w:r w:rsidR="00FD7CBC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9A3119">
        <w:rPr>
          <w:rFonts w:ascii="Times New Roman" w:hAnsi="Times New Roman" w:cs="Times New Roman"/>
          <w:sz w:val="24"/>
          <w:szCs w:val="24"/>
        </w:rPr>
        <w:t xml:space="preserve">2.5. При организации внеурочной деятельности могут использоваться возможности организаций и учреждений дополнительного образования, культуры и спорта. </w:t>
      </w:r>
      <w:proofErr w:type="gramStart"/>
      <w:r w:rsidRPr="009A3119">
        <w:rPr>
          <w:rFonts w:ascii="Times New Roman" w:hAnsi="Times New Roman" w:cs="Times New Roman"/>
          <w:sz w:val="24"/>
          <w:szCs w:val="24"/>
        </w:rPr>
        <w:t>В период каникул для продолжения внеурочной деятельности могут использоваться возможности специализированных лагерей, тематических лагерных смен, летних школ.</w:t>
      </w:r>
      <w:r w:rsidR="00FD7CB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Pr="009A3119">
        <w:rPr>
          <w:rFonts w:ascii="Times New Roman" w:hAnsi="Times New Roman" w:cs="Times New Roman"/>
          <w:sz w:val="24"/>
          <w:szCs w:val="24"/>
        </w:rPr>
        <w:t xml:space="preserve"> 3.Система оценки достижения результатов внеурочной деятельности </w:t>
      </w:r>
      <w:r w:rsidR="00FD7CB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9A3119">
        <w:rPr>
          <w:rFonts w:ascii="Times New Roman" w:hAnsi="Times New Roman" w:cs="Times New Roman"/>
          <w:sz w:val="24"/>
          <w:szCs w:val="24"/>
        </w:rPr>
        <w:t xml:space="preserve">3.1.Система оценки достижения результатов внеурочной деятельности предусматривает: </w:t>
      </w:r>
      <w:r w:rsidR="00FD7CBC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9A3119">
        <w:rPr>
          <w:rFonts w:ascii="Times New Roman" w:hAnsi="Times New Roman" w:cs="Times New Roman"/>
          <w:sz w:val="24"/>
          <w:szCs w:val="24"/>
        </w:rPr>
        <w:t xml:space="preserve">• оценку достижений обучающихся (портфолио обучающегося), что позволяет </w:t>
      </w:r>
      <w:r w:rsidRPr="009A3119">
        <w:rPr>
          <w:rFonts w:ascii="Times New Roman" w:hAnsi="Times New Roman" w:cs="Times New Roman"/>
          <w:sz w:val="24"/>
          <w:szCs w:val="24"/>
        </w:rPr>
        <w:lastRenderedPageBreak/>
        <w:t>проанализировать развитие индивидуальных творческих способностей обучающегося, ведет к повышению самооценки, максимальному раскрытию индивидуальных возможностей, развитию мотивации да</w:t>
      </w:r>
      <w:r w:rsidR="00FD7CBC">
        <w:rPr>
          <w:rFonts w:ascii="Times New Roman" w:hAnsi="Times New Roman" w:cs="Times New Roman"/>
          <w:sz w:val="24"/>
          <w:szCs w:val="24"/>
        </w:rPr>
        <w:t xml:space="preserve">льнейшего творческого роста.                                </w:t>
      </w:r>
      <w:r w:rsidRPr="009A3119">
        <w:rPr>
          <w:rFonts w:ascii="Times New Roman" w:hAnsi="Times New Roman" w:cs="Times New Roman"/>
          <w:sz w:val="24"/>
          <w:szCs w:val="24"/>
        </w:rPr>
        <w:t xml:space="preserve"> 3.2.Оценка</w:t>
      </w:r>
      <w:proofErr w:type="gramEnd"/>
      <w:r w:rsidRPr="009A3119">
        <w:rPr>
          <w:rFonts w:ascii="Times New Roman" w:hAnsi="Times New Roman" w:cs="Times New Roman"/>
          <w:sz w:val="24"/>
          <w:szCs w:val="24"/>
        </w:rPr>
        <w:t xml:space="preserve"> достижений индивидуальных или коллективных результатов внеурочной деятельности осуществляется в форме: </w:t>
      </w:r>
      <w:r w:rsidR="00FD7CB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Pr="009A3119">
        <w:rPr>
          <w:rFonts w:ascii="Times New Roman" w:hAnsi="Times New Roman" w:cs="Times New Roman"/>
          <w:sz w:val="24"/>
          <w:szCs w:val="24"/>
        </w:rPr>
        <w:t>• представления индивидуального или коллективного результата деятельности обучающихся в рамках одного направления (результаты работы кружка, детского объединения, системы мероприятий и т.п.);</w:t>
      </w:r>
      <w:r w:rsidR="00FD7CB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Pr="009A3119">
        <w:rPr>
          <w:rFonts w:ascii="Times New Roman" w:hAnsi="Times New Roman" w:cs="Times New Roman"/>
          <w:sz w:val="24"/>
          <w:szCs w:val="24"/>
        </w:rPr>
        <w:t xml:space="preserve"> • промежуточная аттестация обучающихся 5-9 классов проводится в форме экспертного заключения на выполненный проект;</w:t>
      </w:r>
      <w:r w:rsidR="00FD7CB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Pr="009A3119">
        <w:rPr>
          <w:rFonts w:ascii="Times New Roman" w:hAnsi="Times New Roman" w:cs="Times New Roman"/>
          <w:sz w:val="24"/>
          <w:szCs w:val="24"/>
        </w:rPr>
        <w:t xml:space="preserve"> • качественная и количественная оценка эффективности деятельности ОУ по направлениям внеурочной деятельности на основании суммирования индивидуальных результатов обучающихся. </w:t>
      </w:r>
      <w:r w:rsidR="00FD7CB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Pr="009A3119">
        <w:rPr>
          <w:rFonts w:ascii="Times New Roman" w:hAnsi="Times New Roman" w:cs="Times New Roman"/>
          <w:sz w:val="24"/>
          <w:szCs w:val="24"/>
        </w:rPr>
        <w:t xml:space="preserve">Таким образом, в ходе реализации программ внеурочной деятельности ожидается достижение всех трех уровней результатов, что будет свидетельствовать об эффективности внеурочной деятельности: </w:t>
      </w:r>
      <w:r w:rsidR="00FD7CB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Pr="009A3119">
        <w:rPr>
          <w:rFonts w:ascii="Times New Roman" w:hAnsi="Times New Roman" w:cs="Times New Roman"/>
          <w:sz w:val="24"/>
          <w:szCs w:val="24"/>
        </w:rPr>
        <w:t xml:space="preserve">• Увеличение числа детей и подростков, охваченных организованным досугом; </w:t>
      </w:r>
      <w:r w:rsidR="00FD7CBC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9A3119">
        <w:rPr>
          <w:rFonts w:ascii="Times New Roman" w:hAnsi="Times New Roman" w:cs="Times New Roman"/>
          <w:sz w:val="24"/>
          <w:szCs w:val="24"/>
        </w:rPr>
        <w:t>• Воспитание уважительного отношения к родному дому, школе, городу;</w:t>
      </w:r>
      <w:r w:rsidR="00FD7CB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Pr="009A3119">
        <w:rPr>
          <w:rFonts w:ascii="Times New Roman" w:hAnsi="Times New Roman" w:cs="Times New Roman"/>
          <w:sz w:val="24"/>
          <w:szCs w:val="24"/>
        </w:rPr>
        <w:t xml:space="preserve">• Формирование чувства гражданственности и патриотизма, правовой культуры, осознанного отношения к профессиональному самоопределению; </w:t>
      </w:r>
      <w:r w:rsidR="00FD7CB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Pr="009A3119">
        <w:rPr>
          <w:rFonts w:ascii="Times New Roman" w:hAnsi="Times New Roman" w:cs="Times New Roman"/>
          <w:sz w:val="24"/>
          <w:szCs w:val="24"/>
        </w:rPr>
        <w:t xml:space="preserve">• Достижение </w:t>
      </w:r>
      <w:proofErr w:type="gramStart"/>
      <w:r w:rsidRPr="009A3119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A3119">
        <w:rPr>
          <w:rFonts w:ascii="Times New Roman" w:hAnsi="Times New Roman" w:cs="Times New Roman"/>
          <w:sz w:val="24"/>
          <w:szCs w:val="24"/>
        </w:rPr>
        <w:t xml:space="preserve"> необходимого для жизни в обществе социального опыта и формирование у них принимаемой обществом системы ценностей.</w:t>
      </w:r>
      <w:r w:rsidR="00FD7CBC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9A3119">
        <w:rPr>
          <w:rFonts w:ascii="Times New Roman" w:hAnsi="Times New Roman" w:cs="Times New Roman"/>
          <w:sz w:val="24"/>
          <w:szCs w:val="24"/>
        </w:rPr>
        <w:t xml:space="preserve">4. Финансово-экономические условия организации внеурочной деятельности </w:t>
      </w:r>
      <w:r w:rsidR="00FD7CB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9A3119">
        <w:rPr>
          <w:rFonts w:ascii="Times New Roman" w:hAnsi="Times New Roman" w:cs="Times New Roman"/>
          <w:sz w:val="24"/>
          <w:szCs w:val="24"/>
        </w:rPr>
        <w:t xml:space="preserve">4.1. Финансово-экономические условия реализации основной образовательной программы в соответствии с ФГОС начального общего и основного общего образования обеспечивают реализацию образовательной программы, в том числе в части внеурочной деятельности. </w:t>
      </w:r>
      <w:r w:rsidR="00FD7CB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</w:t>
      </w:r>
      <w:r w:rsidRPr="009A3119">
        <w:rPr>
          <w:rFonts w:ascii="Times New Roman" w:hAnsi="Times New Roman" w:cs="Times New Roman"/>
          <w:sz w:val="24"/>
          <w:szCs w:val="24"/>
        </w:rPr>
        <w:t xml:space="preserve">4.2. При расчете нормативов финансового обеспечения реализации государственных услуг образовательной организацией в соответствии с ФГОС начального общего и основного общего образования в норматив включены затраты рабочего времени педагогических работников образовательной организации на внеурочную деятельность. </w:t>
      </w:r>
      <w:r w:rsidR="00FD7CBC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9A3119">
        <w:rPr>
          <w:rFonts w:ascii="Times New Roman" w:hAnsi="Times New Roman" w:cs="Times New Roman"/>
          <w:sz w:val="24"/>
          <w:szCs w:val="24"/>
        </w:rPr>
        <w:t xml:space="preserve">4.3. </w:t>
      </w:r>
      <w:proofErr w:type="gramStart"/>
      <w:r w:rsidRPr="009A3119">
        <w:rPr>
          <w:rFonts w:ascii="Times New Roman" w:hAnsi="Times New Roman" w:cs="Times New Roman"/>
          <w:sz w:val="24"/>
          <w:szCs w:val="24"/>
        </w:rPr>
        <w:t>Учебная нагрузка педагогических работников определяется с учетом количества часов по учебным планам, рабочим программам учебных предметов, образовательным программам в соответствии с приказом Министерства образования и науки Российской Федерации от 22.12.2014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договоре».</w:t>
      </w:r>
      <w:proofErr w:type="gramEnd"/>
      <w:r w:rsidRPr="009A3119">
        <w:rPr>
          <w:rFonts w:ascii="Times New Roman" w:hAnsi="Times New Roman" w:cs="Times New Roman"/>
          <w:sz w:val="24"/>
          <w:szCs w:val="24"/>
        </w:rPr>
        <w:t xml:space="preserve"> При определении учебной нагрузки педагогических работников учитывается вся учебная нагрузка, предусмотренная образовательной программой Образовательного учреждения. Нагрузка педагогических работников, ведущих занятия в рамках внеурочной деятельности, при тарификации педагогических работников устанавливается как педагогическая нагрузка по основной должности. Оплата труда педагогических работников, ведущих занятия в рамках внеурочной деятельности, устанавливается с учетом всех коэффициентов конкретного педагогического работника.</w:t>
      </w:r>
    </w:p>
    <w:sectPr w:rsidR="009120F6" w:rsidRPr="009A31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119"/>
    <w:rsid w:val="000037D4"/>
    <w:rsid w:val="001F4721"/>
    <w:rsid w:val="00221DE4"/>
    <w:rsid w:val="004F3BE6"/>
    <w:rsid w:val="009120F6"/>
    <w:rsid w:val="009A3119"/>
    <w:rsid w:val="00A57EFB"/>
    <w:rsid w:val="00B64B62"/>
    <w:rsid w:val="00B9472F"/>
    <w:rsid w:val="00DE391B"/>
    <w:rsid w:val="00FD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472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E39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39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472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E39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39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3356</Words>
  <Characters>19130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22442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Рая</dc:creator>
  <cp:lastModifiedBy>Рая</cp:lastModifiedBy>
  <cp:revision>9</cp:revision>
  <cp:lastPrinted>2023-11-10T12:41:00Z</cp:lastPrinted>
  <dcterms:created xsi:type="dcterms:W3CDTF">2023-11-10T12:08:00Z</dcterms:created>
  <dcterms:modified xsi:type="dcterms:W3CDTF">2023-11-10T12:43:00Z</dcterms:modified>
</cp:coreProperties>
</file>